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BBDD" w14:textId="77777777" w:rsidR="00A20927" w:rsidRDefault="00000000">
      <w:pPr>
        <w:spacing w:before="1800" w:after="360"/>
        <w:jc w:val="center"/>
        <w:rPr>
          <w:lang w:eastAsia="zh-CN"/>
        </w:rPr>
      </w:pPr>
      <w:proofErr w:type="gramStart"/>
      <w:r>
        <w:rPr>
          <w:b/>
          <w:color w:val="2E74B5"/>
          <w:sz w:val="22"/>
          <w:lang w:eastAsia="zh-CN"/>
        </w:rPr>
        <w:t>竞品研究</w:t>
      </w:r>
      <w:proofErr w:type="gramEnd"/>
      <w:r>
        <w:rPr>
          <w:b/>
          <w:color w:val="2E74B5"/>
          <w:sz w:val="22"/>
          <w:lang w:eastAsia="zh-CN"/>
        </w:rPr>
        <w:t>｜产品决策报告</w:t>
      </w:r>
    </w:p>
    <w:p w14:paraId="72A7D510" w14:textId="77777777" w:rsidR="00A20927" w:rsidRDefault="00000000">
      <w:pPr>
        <w:spacing w:after="200"/>
        <w:jc w:val="center"/>
        <w:rPr>
          <w:lang w:eastAsia="zh-CN"/>
        </w:rPr>
      </w:pPr>
      <w:r>
        <w:rPr>
          <w:b/>
          <w:color w:val="203748"/>
          <w:sz w:val="56"/>
          <w:lang w:eastAsia="zh-CN"/>
        </w:rPr>
        <w:t xml:space="preserve">AI </w:t>
      </w:r>
      <w:r>
        <w:rPr>
          <w:b/>
          <w:color w:val="203748"/>
          <w:sz w:val="56"/>
          <w:lang w:eastAsia="zh-CN"/>
        </w:rPr>
        <w:t>跑步助手</w:t>
      </w:r>
      <w:proofErr w:type="gramStart"/>
      <w:r>
        <w:rPr>
          <w:b/>
          <w:color w:val="203748"/>
          <w:sz w:val="56"/>
          <w:lang w:eastAsia="zh-CN"/>
        </w:rPr>
        <w:t>九款竞品分析</w:t>
      </w:r>
      <w:proofErr w:type="gramEnd"/>
    </w:p>
    <w:p w14:paraId="2BA5C777" w14:textId="77777777" w:rsidR="00A20927" w:rsidRDefault="00000000">
      <w:pPr>
        <w:spacing w:after="560"/>
        <w:jc w:val="center"/>
        <w:rPr>
          <w:lang w:eastAsia="zh-CN"/>
        </w:rPr>
      </w:pPr>
      <w:proofErr w:type="gramStart"/>
      <w:r>
        <w:rPr>
          <w:color w:val="1F4D78"/>
          <w:sz w:val="28"/>
          <w:lang w:eastAsia="zh-CN"/>
        </w:rPr>
        <w:t>从竞品格</w:t>
      </w:r>
      <w:proofErr w:type="gramEnd"/>
      <w:r>
        <w:rPr>
          <w:color w:val="1F4D78"/>
          <w:sz w:val="28"/>
          <w:lang w:eastAsia="zh-CN"/>
        </w:rPr>
        <w:t>局到正式</w:t>
      </w:r>
      <w:r>
        <w:rPr>
          <w:color w:val="1F4D78"/>
          <w:sz w:val="28"/>
          <w:lang w:eastAsia="zh-CN"/>
        </w:rPr>
        <w:t xml:space="preserve"> V1.0 </w:t>
      </w:r>
      <w:r>
        <w:rPr>
          <w:color w:val="1F4D78"/>
          <w:sz w:val="28"/>
          <w:lang w:eastAsia="zh-CN"/>
        </w:rPr>
        <w:t>功能范围与实现路径</w:t>
      </w:r>
    </w:p>
    <w:p w14:paraId="11E1F56D" w14:textId="77777777" w:rsidR="00A20927" w:rsidRDefault="00000000">
      <w:pPr>
        <w:spacing w:after="1700"/>
        <w:jc w:val="center"/>
      </w:pPr>
      <w:proofErr w:type="spellStart"/>
      <w:r>
        <w:rPr>
          <w:color w:val="666666"/>
          <w:sz w:val="19"/>
        </w:rPr>
        <w:t>Saturday</w:t>
      </w:r>
      <w:r>
        <w:rPr>
          <w:color w:val="666666"/>
          <w:sz w:val="19"/>
        </w:rPr>
        <w:t>｜咕咚｜悦跑圈｜</w:t>
      </w:r>
      <w:r>
        <w:rPr>
          <w:color w:val="666666"/>
          <w:sz w:val="19"/>
        </w:rPr>
        <w:t>PaceMate</w:t>
      </w:r>
      <w:r>
        <w:rPr>
          <w:color w:val="666666"/>
          <w:sz w:val="19"/>
        </w:rPr>
        <w:t>｜</w:t>
      </w:r>
      <w:r>
        <w:rPr>
          <w:color w:val="666666"/>
          <w:sz w:val="19"/>
        </w:rPr>
        <w:t>EatMyRide</w:t>
      </w:r>
      <w:r>
        <w:rPr>
          <w:color w:val="666666"/>
          <w:sz w:val="19"/>
        </w:rPr>
        <w:t>｜</w:t>
      </w:r>
      <w:r>
        <w:rPr>
          <w:color w:val="666666"/>
          <w:sz w:val="19"/>
        </w:rPr>
        <w:t>MyFitnessPal</w:t>
      </w:r>
      <w:r>
        <w:rPr>
          <w:color w:val="666666"/>
          <w:sz w:val="19"/>
        </w:rPr>
        <w:t>｜</w:t>
      </w:r>
      <w:r>
        <w:rPr>
          <w:color w:val="666666"/>
          <w:sz w:val="19"/>
        </w:rPr>
        <w:t>Sigma</w:t>
      </w:r>
      <w:r>
        <w:rPr>
          <w:color w:val="666666"/>
          <w:sz w:val="19"/>
        </w:rPr>
        <w:t>｜</w:t>
      </w:r>
      <w:r>
        <w:rPr>
          <w:color w:val="666666"/>
          <w:sz w:val="19"/>
        </w:rPr>
        <w:t>Keep</w:t>
      </w:r>
      <w:r>
        <w:rPr>
          <w:color w:val="666666"/>
          <w:sz w:val="19"/>
        </w:rPr>
        <w:t>｜</w:t>
      </w:r>
      <w:r>
        <w:rPr>
          <w:color w:val="666666"/>
          <w:sz w:val="19"/>
        </w:rPr>
        <w:t>MAVR</w:t>
      </w:r>
      <w:proofErr w:type="spellEnd"/>
    </w:p>
    <w:p w14:paraId="24911E3B" w14:textId="77777777" w:rsidR="00A20927" w:rsidRDefault="00000000">
      <w:pPr>
        <w:spacing w:after="80"/>
        <w:jc w:val="center"/>
      </w:pPr>
      <w:r>
        <w:rPr>
          <w:b/>
          <w:color w:val="1F4D78"/>
          <w:sz w:val="20"/>
        </w:rPr>
        <w:t>分析视角：</w:t>
      </w:r>
      <w:r>
        <w:rPr>
          <w:color w:val="666666"/>
          <w:sz w:val="20"/>
        </w:rPr>
        <w:t xml:space="preserve">AI </w:t>
      </w:r>
      <w:r>
        <w:rPr>
          <w:color w:val="666666"/>
          <w:sz w:val="20"/>
        </w:rPr>
        <w:t>产品经理／用户任务／商业闭环／差异化能力／可验证决策</w:t>
      </w:r>
    </w:p>
    <w:p w14:paraId="6E4189C8" w14:textId="77777777" w:rsidR="00A20927" w:rsidRDefault="00000000">
      <w:pPr>
        <w:spacing w:after="80"/>
        <w:jc w:val="center"/>
        <w:rPr>
          <w:lang w:eastAsia="zh-CN"/>
        </w:rPr>
      </w:pPr>
      <w:r>
        <w:rPr>
          <w:b/>
          <w:color w:val="1F4D78"/>
          <w:sz w:val="20"/>
          <w:lang w:eastAsia="zh-CN"/>
        </w:rPr>
        <w:t>适用对象：</w:t>
      </w:r>
      <w:r>
        <w:rPr>
          <w:color w:val="666666"/>
          <w:sz w:val="20"/>
          <w:lang w:eastAsia="zh-CN"/>
        </w:rPr>
        <w:t>公司管理层、产品、研发、</w:t>
      </w:r>
      <w:r>
        <w:rPr>
          <w:color w:val="666666"/>
          <w:sz w:val="20"/>
          <w:lang w:eastAsia="zh-CN"/>
        </w:rPr>
        <w:t>AI</w:t>
      </w:r>
      <w:r>
        <w:rPr>
          <w:color w:val="666666"/>
          <w:sz w:val="20"/>
          <w:lang w:eastAsia="zh-CN"/>
        </w:rPr>
        <w:t>、运营与测试团队</w:t>
      </w:r>
    </w:p>
    <w:p w14:paraId="634FC161" w14:textId="77777777" w:rsidR="00A20927" w:rsidRDefault="00000000">
      <w:pPr>
        <w:spacing w:after="80"/>
        <w:jc w:val="center"/>
        <w:rPr>
          <w:lang w:eastAsia="zh-CN"/>
        </w:rPr>
      </w:pPr>
      <w:r>
        <w:rPr>
          <w:b/>
          <w:color w:val="1F4D78"/>
          <w:sz w:val="20"/>
          <w:lang w:eastAsia="zh-CN"/>
        </w:rPr>
        <w:t>报告日期：</w:t>
      </w:r>
      <w:r>
        <w:rPr>
          <w:color w:val="666666"/>
          <w:sz w:val="20"/>
          <w:lang w:eastAsia="zh-CN"/>
        </w:rPr>
        <w:t xml:space="preserve">2026 </w:t>
      </w:r>
      <w:r>
        <w:rPr>
          <w:color w:val="666666"/>
          <w:sz w:val="20"/>
          <w:lang w:eastAsia="zh-CN"/>
        </w:rPr>
        <w:t>年</w:t>
      </w:r>
      <w:r>
        <w:rPr>
          <w:color w:val="666666"/>
          <w:sz w:val="20"/>
          <w:lang w:eastAsia="zh-CN"/>
        </w:rPr>
        <w:t xml:space="preserve"> 8 </w:t>
      </w:r>
      <w:r>
        <w:rPr>
          <w:color w:val="666666"/>
          <w:sz w:val="20"/>
          <w:lang w:eastAsia="zh-CN"/>
        </w:rPr>
        <w:t>月</w:t>
      </w:r>
      <w:r>
        <w:rPr>
          <w:color w:val="666666"/>
          <w:sz w:val="20"/>
          <w:lang w:eastAsia="zh-CN"/>
        </w:rPr>
        <w:t xml:space="preserve"> 5 </w:t>
      </w:r>
      <w:r>
        <w:rPr>
          <w:color w:val="666666"/>
          <w:sz w:val="20"/>
          <w:lang w:eastAsia="zh-CN"/>
        </w:rPr>
        <w:t>日</w:t>
      </w:r>
    </w:p>
    <w:p w14:paraId="05BA8CAB" w14:textId="77777777" w:rsidR="00A20927" w:rsidRDefault="00000000">
      <w:pPr>
        <w:spacing w:after="80"/>
        <w:jc w:val="center"/>
        <w:rPr>
          <w:lang w:eastAsia="zh-CN"/>
        </w:rPr>
      </w:pPr>
      <w:r>
        <w:rPr>
          <w:b/>
          <w:color w:val="1F4D78"/>
          <w:sz w:val="20"/>
          <w:lang w:eastAsia="zh-CN"/>
        </w:rPr>
        <w:t>文档状态：</w:t>
      </w:r>
      <w:r>
        <w:rPr>
          <w:color w:val="666666"/>
          <w:sz w:val="20"/>
          <w:lang w:eastAsia="zh-CN"/>
        </w:rPr>
        <w:t>本地评审稿｜未提交协作仓库</w:t>
      </w:r>
    </w:p>
    <w:p w14:paraId="60B33B36" w14:textId="77777777" w:rsidR="00A20927" w:rsidRDefault="00000000">
      <w:pPr>
        <w:rPr>
          <w:lang w:eastAsia="zh-CN"/>
        </w:rPr>
      </w:pPr>
      <w:r>
        <w:rPr>
          <w:lang w:eastAsia="zh-CN"/>
        </w:rPr>
        <w:br w:type="page"/>
      </w:r>
    </w:p>
    <w:p w14:paraId="56F35E35" w14:textId="77777777" w:rsidR="00A20927" w:rsidRDefault="00000000">
      <w:pPr>
        <w:pStyle w:val="1"/>
      </w:pPr>
      <w:proofErr w:type="spellStart"/>
      <w:r>
        <w:lastRenderedPageBreak/>
        <w:t>阅读导航</w:t>
      </w:r>
      <w:proofErr w:type="spellEnd"/>
    </w:p>
    <w:p w14:paraId="5171FE0E" w14:textId="77777777" w:rsidR="00A20927" w:rsidRDefault="00000000">
      <w:pPr>
        <w:pStyle w:val="a0"/>
      </w:pPr>
      <w:r>
        <w:t>一、执行摘要</w:t>
      </w:r>
    </w:p>
    <w:p w14:paraId="1D2C4105" w14:textId="77777777" w:rsidR="00A20927" w:rsidRDefault="00000000">
      <w:pPr>
        <w:pStyle w:val="a0"/>
      </w:pPr>
      <w:r>
        <w:t>二、分析方法</w:t>
      </w:r>
    </w:p>
    <w:p w14:paraId="45C71FCD" w14:textId="77777777" w:rsidR="00A20927" w:rsidRDefault="00000000">
      <w:pPr>
        <w:pStyle w:val="a0"/>
      </w:pPr>
      <w:r>
        <w:t>三、分类型分析</w:t>
      </w:r>
    </w:p>
    <w:p w14:paraId="031BE427" w14:textId="77777777" w:rsidR="00A20927" w:rsidRDefault="00000000">
      <w:pPr>
        <w:pStyle w:val="a0"/>
      </w:pPr>
      <w:r>
        <w:t>四、跨产品能力矩阵</w:t>
      </w:r>
    </w:p>
    <w:p w14:paraId="600C5620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五、对</w:t>
      </w:r>
      <w:r>
        <w:rPr>
          <w:lang w:eastAsia="zh-CN"/>
        </w:rPr>
        <w:t xml:space="preserve"> AI </w:t>
      </w:r>
      <w:r>
        <w:rPr>
          <w:lang w:eastAsia="zh-CN"/>
        </w:rPr>
        <w:t>跑步助手的产品决策</w:t>
      </w:r>
    </w:p>
    <w:p w14:paraId="5450FF0A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六、领导层需要关注的关键风险</w:t>
      </w:r>
    </w:p>
    <w:p w14:paraId="42550550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七、建议的验证指标与决策门槛</w:t>
      </w:r>
    </w:p>
    <w:p w14:paraId="52B9B05E" w14:textId="77777777" w:rsidR="00A20927" w:rsidRDefault="00000000">
      <w:pPr>
        <w:pStyle w:val="a0"/>
      </w:pPr>
      <w:proofErr w:type="spellStart"/>
      <w:r>
        <w:t>八、最终建议</w:t>
      </w:r>
      <w:proofErr w:type="spellEnd"/>
    </w:p>
    <w:p w14:paraId="38AFEBFA" w14:textId="77777777" w:rsidR="00A20927" w:rsidRDefault="00000000">
      <w:pPr>
        <w:pStyle w:val="a0"/>
      </w:pPr>
      <w:r>
        <w:t>九、公开来源</w:t>
      </w:r>
    </w:p>
    <w:p w14:paraId="4FFCA9E4" w14:textId="77777777" w:rsidR="00A20927" w:rsidRDefault="00000000">
      <w:r>
        <w:br w:type="page"/>
      </w:r>
    </w:p>
    <w:p w14:paraId="2B0E6207" w14:textId="77777777" w:rsidR="00A20927" w:rsidRDefault="00000000">
      <w:pPr>
        <w:spacing w:before="100" w:after="160"/>
        <w:ind w:left="360" w:right="216"/>
      </w:pPr>
      <w:r>
        <w:rPr>
          <w:i/>
          <w:color w:val="1F4D78"/>
        </w:rPr>
        <w:lastRenderedPageBreak/>
        <w:t>分析对象：</w:t>
      </w:r>
      <w:r>
        <w:rPr>
          <w:i/>
          <w:color w:val="1F4D78"/>
        </w:rPr>
        <w:t>Saturday</w:t>
      </w:r>
      <w:r>
        <w:rPr>
          <w:i/>
          <w:color w:val="1F4D78"/>
        </w:rPr>
        <w:t>、咕咚、悦跑圈、</w:t>
      </w:r>
      <w:r>
        <w:rPr>
          <w:i/>
          <w:color w:val="1F4D78"/>
        </w:rPr>
        <w:t>PaceMate</w:t>
      </w:r>
      <w:r>
        <w:rPr>
          <w:i/>
          <w:color w:val="1F4D78"/>
        </w:rPr>
        <w:t>、</w:t>
      </w:r>
      <w:r>
        <w:rPr>
          <w:i/>
          <w:color w:val="1F4D78"/>
        </w:rPr>
        <w:t>EatMyRide</w:t>
      </w:r>
      <w:r>
        <w:rPr>
          <w:i/>
          <w:color w:val="1F4D78"/>
        </w:rPr>
        <w:t>、</w:t>
      </w:r>
      <w:r>
        <w:rPr>
          <w:i/>
          <w:color w:val="1F4D78"/>
        </w:rPr>
        <w:t>MyFitnessPal</w:t>
      </w:r>
      <w:r>
        <w:rPr>
          <w:i/>
          <w:color w:val="1F4D78"/>
        </w:rPr>
        <w:t>、</w:t>
      </w:r>
      <w:r>
        <w:rPr>
          <w:i/>
          <w:color w:val="1F4D78"/>
        </w:rPr>
        <w:t>Sigma</w:t>
      </w:r>
      <w:r>
        <w:rPr>
          <w:i/>
          <w:color w:val="1F4D78"/>
        </w:rPr>
        <w:t>、</w:t>
      </w:r>
      <w:r>
        <w:rPr>
          <w:i/>
          <w:color w:val="1F4D78"/>
        </w:rPr>
        <w:t>Keep</w:t>
      </w:r>
      <w:r>
        <w:rPr>
          <w:i/>
          <w:color w:val="1F4D78"/>
        </w:rPr>
        <w:t>、</w:t>
      </w:r>
      <w:r>
        <w:rPr>
          <w:i/>
          <w:color w:val="1F4D78"/>
        </w:rPr>
        <w:t>MAVR</w:t>
      </w:r>
    </w:p>
    <w:p w14:paraId="61D363FC" w14:textId="77777777" w:rsidR="00A20927" w:rsidRDefault="00000000">
      <w:pPr>
        <w:spacing w:before="100" w:after="160"/>
        <w:ind w:left="360" w:right="216"/>
      </w:pPr>
      <w:r>
        <w:rPr>
          <w:i/>
          <w:color w:val="1F4D78"/>
        </w:rPr>
        <w:t>分析日期：</w:t>
      </w:r>
      <w:r>
        <w:rPr>
          <w:i/>
          <w:color w:val="1F4D78"/>
        </w:rPr>
        <w:t>2026-08-05</w:t>
      </w:r>
    </w:p>
    <w:p w14:paraId="05AF924B" w14:textId="77777777" w:rsidR="00A20927" w:rsidRDefault="00000000">
      <w:pPr>
        <w:spacing w:before="100" w:after="160"/>
        <w:ind w:left="360" w:right="216"/>
        <w:rPr>
          <w:lang w:eastAsia="zh-CN"/>
        </w:rPr>
      </w:pPr>
      <w:r>
        <w:rPr>
          <w:i/>
          <w:color w:val="1F4D78"/>
          <w:lang w:eastAsia="zh-CN"/>
        </w:rPr>
        <w:t>分析视角：</w:t>
      </w:r>
      <w:r>
        <w:rPr>
          <w:i/>
          <w:color w:val="1F4D78"/>
          <w:lang w:eastAsia="zh-CN"/>
        </w:rPr>
        <w:t xml:space="preserve">AI </w:t>
      </w:r>
      <w:r>
        <w:rPr>
          <w:i/>
          <w:color w:val="1F4D78"/>
          <w:lang w:eastAsia="zh-CN"/>
        </w:rPr>
        <w:t>产品经理／用户任务／商业闭环／差异化能力／可验证决策</w:t>
      </w:r>
    </w:p>
    <w:p w14:paraId="3B8BEF42" w14:textId="77777777" w:rsidR="00A20927" w:rsidRDefault="00000000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t>一、执行摘要</w:t>
      </w:r>
    </w:p>
    <w:p w14:paraId="026690AB" w14:textId="77777777" w:rsidR="00A20927" w:rsidRDefault="00000000">
      <w:pPr>
        <w:rPr>
          <w:lang w:eastAsia="zh-CN"/>
        </w:rPr>
      </w:pPr>
      <w:r>
        <w:rPr>
          <w:lang w:eastAsia="zh-CN"/>
        </w:rPr>
        <w:t>这九款产品并不处于同一条赛道。若只比较功能多少，会把</w:t>
      </w:r>
      <w:r>
        <w:rPr>
          <w:lang w:eastAsia="zh-CN"/>
        </w:rPr>
        <w:t>“</w:t>
      </w:r>
      <w:r>
        <w:rPr>
          <w:lang w:eastAsia="zh-CN"/>
        </w:rPr>
        <w:t>流量平台</w:t>
      </w:r>
      <w:r>
        <w:rPr>
          <w:lang w:eastAsia="zh-CN"/>
        </w:rPr>
        <w:t>”“</w:t>
      </w:r>
      <w:r>
        <w:rPr>
          <w:lang w:eastAsia="zh-CN"/>
        </w:rPr>
        <w:t>训练教练</w:t>
      </w:r>
      <w:r>
        <w:rPr>
          <w:lang w:eastAsia="zh-CN"/>
        </w:rPr>
        <w:t>”“</w:t>
      </w:r>
      <w:r>
        <w:rPr>
          <w:lang w:eastAsia="zh-CN"/>
        </w:rPr>
        <w:t>营养工具</w:t>
      </w:r>
      <w:r>
        <w:rPr>
          <w:lang w:eastAsia="zh-CN"/>
        </w:rPr>
        <w:t>”</w:t>
      </w:r>
      <w:r>
        <w:rPr>
          <w:lang w:eastAsia="zh-CN"/>
        </w:rPr>
        <w:t>和</w:t>
      </w:r>
      <w:r>
        <w:rPr>
          <w:lang w:eastAsia="zh-CN"/>
        </w:rPr>
        <w:t>“</w:t>
      </w:r>
      <w:r>
        <w:rPr>
          <w:lang w:eastAsia="zh-CN"/>
        </w:rPr>
        <w:t>记录数据库</w:t>
      </w:r>
      <w:r>
        <w:rPr>
          <w:lang w:eastAsia="zh-CN"/>
        </w:rPr>
        <w:t>”</w:t>
      </w:r>
      <w:r>
        <w:rPr>
          <w:lang w:eastAsia="zh-CN"/>
        </w:rPr>
        <w:t>混在一起，得出错误结论。更适合管理</w:t>
      </w:r>
      <w:proofErr w:type="gramStart"/>
      <w:r>
        <w:rPr>
          <w:lang w:eastAsia="zh-CN"/>
        </w:rPr>
        <w:t>层判断</w:t>
      </w:r>
      <w:proofErr w:type="gramEnd"/>
      <w:r>
        <w:rPr>
          <w:lang w:eastAsia="zh-CN"/>
        </w:rPr>
        <w:t>的分类如下：</w:t>
      </w:r>
    </w:p>
    <w:tbl>
      <w:tblPr>
        <w:tblW w:w="9639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2350"/>
        <w:gridCol w:w="1700"/>
        <w:gridCol w:w="2100"/>
        <w:gridCol w:w="2439"/>
      </w:tblGrid>
      <w:tr w:rsidR="00A20927" w14:paraId="0470AAAD" w14:textId="77777777" w:rsidTr="00DF585C">
        <w:trPr>
          <w:tblHeader/>
        </w:trPr>
        <w:tc>
          <w:tcPr>
            <w:tcW w:w="1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C8B3DB" w14:textId="77777777" w:rsidR="00A20927" w:rsidRDefault="00000000" w:rsidP="00DF585C">
            <w:pPr>
              <w:spacing w:after="40" w:line="252" w:lineRule="auto"/>
              <w:jc w:val="center"/>
            </w:pPr>
            <w:proofErr w:type="spellStart"/>
            <w:r>
              <w:rPr>
                <w:b/>
                <w:color w:val="1F4D78"/>
                <w:sz w:val="17"/>
              </w:rPr>
              <w:t>类型</w:t>
            </w:r>
            <w:proofErr w:type="spellEnd"/>
          </w:p>
        </w:tc>
        <w:tc>
          <w:tcPr>
            <w:tcW w:w="23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8BA32" w14:textId="77777777" w:rsidR="00A20927" w:rsidRDefault="00000000" w:rsidP="00DF585C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7"/>
              </w:rPr>
              <w:t>产品</w:t>
            </w:r>
          </w:p>
        </w:tc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FBCE48" w14:textId="77777777" w:rsidR="00A20927" w:rsidRDefault="00000000" w:rsidP="00DF585C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7"/>
              </w:rPr>
              <w:t>用户购买的核心价值</w:t>
            </w:r>
          </w:p>
        </w:tc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569E2" w14:textId="77777777" w:rsidR="00A20927" w:rsidRDefault="00000000" w:rsidP="00DF585C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7"/>
              </w:rPr>
              <w:t>主要商业目标</w:t>
            </w:r>
          </w:p>
        </w:tc>
        <w:tc>
          <w:tcPr>
            <w:tcW w:w="2439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BF91E" w14:textId="742C494B" w:rsidR="00A20927" w:rsidRDefault="00DF585C" w:rsidP="00DF585C">
            <w:pPr>
              <w:spacing w:after="40" w:line="252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color w:val="1F4D78"/>
                <w:sz w:val="17"/>
                <w:lang w:eastAsia="zh-CN"/>
              </w:rPr>
              <w:t>对</w:t>
            </w:r>
            <w:r w:rsidR="00000000">
              <w:rPr>
                <w:b/>
                <w:color w:val="1F4D78"/>
                <w:sz w:val="17"/>
                <w:lang w:eastAsia="zh-CN"/>
              </w:rPr>
              <w:t xml:space="preserve"> </w:t>
            </w:r>
            <w:r>
              <w:rPr>
                <w:rFonts w:hint="eastAsia"/>
                <w:b/>
                <w:color w:val="1F4D78"/>
                <w:sz w:val="17"/>
                <w:lang w:eastAsia="zh-CN"/>
              </w:rPr>
              <w:t>康比特</w:t>
            </w:r>
            <w:r w:rsidR="00000000">
              <w:rPr>
                <w:b/>
                <w:color w:val="1F4D78"/>
                <w:sz w:val="17"/>
                <w:lang w:eastAsia="zh-CN"/>
              </w:rPr>
              <w:t xml:space="preserve">AI </w:t>
            </w:r>
            <w:r w:rsidR="00000000">
              <w:rPr>
                <w:b/>
                <w:color w:val="1F4D78"/>
                <w:sz w:val="17"/>
                <w:lang w:eastAsia="zh-CN"/>
              </w:rPr>
              <w:t>跑步助手的</w:t>
            </w:r>
            <w:r>
              <w:rPr>
                <w:rFonts w:hint="eastAsia"/>
                <w:b/>
                <w:color w:val="1F4D78"/>
                <w:sz w:val="17"/>
                <w:lang w:eastAsia="zh-CN"/>
              </w:rPr>
              <w:t>启示</w:t>
            </w:r>
          </w:p>
        </w:tc>
      </w:tr>
      <w:tr w:rsidR="00A20927" w14:paraId="428EB79F" w14:textId="77777777" w:rsidTr="00DF585C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5059DB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大众运动平台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940A70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咕咚、悦跑圈、</w:t>
            </w:r>
            <w:r>
              <w:rPr>
                <w:sz w:val="17"/>
              </w:rPr>
              <w:t>Keep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1497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记录、内容、社交激励和运动消费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C782E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做大活跃与交易，会员、电商、广告、赛事等多元变现</w:t>
            </w:r>
          </w:p>
        </w:tc>
        <w:tc>
          <w:tcPr>
            <w:tcW w:w="243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B52A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流量入口与用户习惯竞品，不是核心决策能力的直接标杆</w:t>
            </w:r>
          </w:p>
        </w:tc>
      </w:tr>
      <w:tr w:rsidR="00A20927" w14:paraId="670A69B6" w14:textId="77777777" w:rsidTr="00DF585C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71843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AI </w:t>
            </w:r>
            <w:proofErr w:type="spellStart"/>
            <w:r>
              <w:rPr>
                <w:sz w:val="17"/>
              </w:rPr>
              <w:t>跑步教练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DAC9D0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Sigma</w:t>
            </w:r>
            <w:r>
              <w:rPr>
                <w:sz w:val="17"/>
              </w:rPr>
              <w:t>、</w:t>
            </w:r>
            <w:r>
              <w:rPr>
                <w:sz w:val="17"/>
              </w:rPr>
              <w:t>PaceMate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7CF39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训练计划、训练反馈、动态调整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9B0A6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用专业建议和陪伴形成订阅</w:t>
            </w:r>
          </w:p>
        </w:tc>
        <w:tc>
          <w:tcPr>
            <w:tcW w:w="243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EB0423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训练决策层的</w:t>
            </w:r>
            <w:proofErr w:type="gramStart"/>
            <w:r>
              <w:rPr>
                <w:sz w:val="17"/>
                <w:lang w:eastAsia="zh-CN"/>
              </w:rPr>
              <w:t>直接竞品</w:t>
            </w:r>
            <w:proofErr w:type="gramEnd"/>
          </w:p>
        </w:tc>
      </w:tr>
      <w:tr w:rsidR="00A20927" w14:paraId="6B231A4A" w14:textId="77777777" w:rsidTr="00DF585C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865166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耐力营养决策工具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ED6735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Saturday</w:t>
            </w:r>
            <w:r>
              <w:rPr>
                <w:sz w:val="17"/>
              </w:rPr>
              <w:t>、</w:t>
            </w:r>
            <w:r>
              <w:rPr>
                <w:sz w:val="17"/>
              </w:rPr>
              <w:t>EatMyRide</w:t>
            </w:r>
            <w:r>
              <w:rPr>
                <w:sz w:val="17"/>
              </w:rPr>
              <w:t>、</w:t>
            </w:r>
            <w:r>
              <w:rPr>
                <w:sz w:val="17"/>
              </w:rPr>
              <w:t>MAVR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D3C17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把训练负荷转成可执行的补给方案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16FE0C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以垂直专业价值形成订阅</w:t>
            </w:r>
          </w:p>
        </w:tc>
        <w:tc>
          <w:tcPr>
            <w:tcW w:w="243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1CD4F9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营养与补给执行层的</w:t>
            </w:r>
            <w:proofErr w:type="gramStart"/>
            <w:r>
              <w:rPr>
                <w:sz w:val="17"/>
                <w:lang w:eastAsia="zh-CN"/>
              </w:rPr>
              <w:t>直接竞品</w:t>
            </w:r>
            <w:proofErr w:type="gramEnd"/>
          </w:p>
        </w:tc>
      </w:tr>
      <w:tr w:rsidR="00A20927" w14:paraId="59E58F94" w14:textId="77777777" w:rsidTr="00DF585C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B46DD0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通用饮食记录平台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591D0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MyFitnessPal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7BCD1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大规模食物记录、热量与宏量营养管理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37943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免费记录入口＋高级会员</w:t>
            </w:r>
          </w:p>
        </w:tc>
        <w:tc>
          <w:tcPr>
            <w:tcW w:w="2439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3FE94A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数据基础设施和记录交互标杆，非跑步专</w:t>
            </w:r>
            <w:proofErr w:type="gramStart"/>
            <w:r>
              <w:rPr>
                <w:sz w:val="17"/>
                <w:lang w:eastAsia="zh-CN"/>
              </w:rPr>
              <w:t>属竞品</w:t>
            </w:r>
            <w:proofErr w:type="gramEnd"/>
          </w:p>
        </w:tc>
      </w:tr>
    </w:tbl>
    <w:p w14:paraId="56C1F67C" w14:textId="77777777" w:rsidR="00A20927" w:rsidRDefault="00A20927">
      <w:pPr>
        <w:spacing w:after="40"/>
        <w:rPr>
          <w:lang w:eastAsia="zh-CN"/>
        </w:rPr>
      </w:pPr>
    </w:p>
    <w:p w14:paraId="6A19C517" w14:textId="77777777" w:rsidR="00A20927" w:rsidRDefault="00000000">
      <w:pPr>
        <w:pStyle w:val="21"/>
      </w:pPr>
      <w:proofErr w:type="spellStart"/>
      <w:r>
        <w:rPr>
          <w:rFonts w:ascii="Calibri" w:eastAsia="微软雅黑" w:hAnsi="Calibri"/>
        </w:rPr>
        <w:t>核心判断</w:t>
      </w:r>
      <w:proofErr w:type="spellEnd"/>
    </w:p>
    <w:p w14:paraId="79AAFF95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>咕咚、</w:t>
      </w:r>
      <w:proofErr w:type="gramStart"/>
      <w:r>
        <w:rPr>
          <w:b/>
          <w:lang w:eastAsia="zh-CN"/>
        </w:rPr>
        <w:t>悦跑圈</w:t>
      </w:r>
      <w:proofErr w:type="gramEnd"/>
      <w:r>
        <w:rPr>
          <w:b/>
          <w:lang w:eastAsia="zh-CN"/>
        </w:rPr>
        <w:t>、</w:t>
      </w:r>
      <w:r>
        <w:rPr>
          <w:b/>
          <w:lang w:eastAsia="zh-CN"/>
        </w:rPr>
        <w:t xml:space="preserve">Keep </w:t>
      </w:r>
      <w:r>
        <w:rPr>
          <w:b/>
          <w:lang w:eastAsia="zh-CN"/>
        </w:rPr>
        <w:t>的核心不是专业建议，而是综合运动平台。</w:t>
      </w:r>
      <w:r>
        <w:rPr>
          <w:lang w:eastAsia="zh-CN"/>
        </w:rPr>
        <w:t xml:space="preserve"> </w:t>
      </w:r>
      <w:r>
        <w:rPr>
          <w:lang w:eastAsia="zh-CN"/>
        </w:rPr>
        <w:t>用户体验上会看到记录、社交、课程、赛事、商品和会员权益相互交织。它们的优势是规模、内容和商业基础设施，弱点是专业跑者的决策</w:t>
      </w:r>
      <w:proofErr w:type="gramStart"/>
      <w:r>
        <w:rPr>
          <w:lang w:eastAsia="zh-CN"/>
        </w:rPr>
        <w:t>链容易</w:t>
      </w:r>
      <w:proofErr w:type="gramEnd"/>
      <w:r>
        <w:rPr>
          <w:lang w:eastAsia="zh-CN"/>
        </w:rPr>
        <w:t>被复杂信息稀释。</w:t>
      </w:r>
    </w:p>
    <w:p w14:paraId="301BFD7A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 xml:space="preserve">Sigma </w:t>
      </w:r>
      <w:r>
        <w:rPr>
          <w:b/>
          <w:lang w:eastAsia="zh-CN"/>
        </w:rPr>
        <w:t>与</w:t>
      </w:r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PaceMate</w:t>
      </w:r>
      <w:proofErr w:type="spellEnd"/>
      <w:r>
        <w:rPr>
          <w:b/>
          <w:lang w:eastAsia="zh-CN"/>
        </w:rPr>
        <w:t xml:space="preserve"> </w:t>
      </w:r>
      <w:r>
        <w:rPr>
          <w:b/>
          <w:lang w:eastAsia="zh-CN"/>
        </w:rPr>
        <w:t>正在争夺</w:t>
      </w:r>
      <w:r>
        <w:rPr>
          <w:b/>
          <w:lang w:eastAsia="zh-CN"/>
        </w:rPr>
        <w:t xml:space="preserve">“AI </w:t>
      </w:r>
      <w:r>
        <w:rPr>
          <w:b/>
          <w:lang w:eastAsia="zh-CN"/>
        </w:rPr>
        <w:t>教练</w:t>
      </w:r>
      <w:r>
        <w:rPr>
          <w:b/>
          <w:lang w:eastAsia="zh-CN"/>
        </w:rPr>
        <w:t>”</w:t>
      </w:r>
      <w:r>
        <w:rPr>
          <w:b/>
          <w:lang w:eastAsia="zh-CN"/>
        </w:rPr>
        <w:t>心智。</w:t>
      </w:r>
      <w:r>
        <w:rPr>
          <w:lang w:eastAsia="zh-CN"/>
        </w:rPr>
        <w:t xml:space="preserve"> Sigma </w:t>
      </w:r>
      <w:r>
        <w:rPr>
          <w:lang w:eastAsia="zh-CN"/>
        </w:rPr>
        <w:t>强在</w:t>
      </w:r>
      <w:proofErr w:type="gramStart"/>
      <w:r>
        <w:rPr>
          <w:lang w:eastAsia="zh-CN"/>
        </w:rPr>
        <w:t>极</w:t>
      </w:r>
      <w:proofErr w:type="gramEnd"/>
      <w:r>
        <w:rPr>
          <w:lang w:eastAsia="zh-CN"/>
        </w:rPr>
        <w:t>简、审美、数据回忆和低打扰；</w:t>
      </w:r>
      <w:proofErr w:type="spellStart"/>
      <w:r>
        <w:rPr>
          <w:lang w:eastAsia="zh-CN"/>
        </w:rPr>
        <w:t>PaceMate</w:t>
      </w:r>
      <w:proofErr w:type="spellEnd"/>
      <w:r>
        <w:rPr>
          <w:lang w:eastAsia="zh-CN"/>
        </w:rPr>
        <w:t xml:space="preserve"> </w:t>
      </w:r>
      <w:r>
        <w:rPr>
          <w:lang w:eastAsia="zh-CN"/>
        </w:rPr>
        <w:t>强在从计划到手表执行、跑后分析、营养和力量的完整训练闭环。</w:t>
      </w:r>
    </w:p>
    <w:p w14:paraId="3CD7FF05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>Saturday</w:t>
      </w:r>
      <w:r>
        <w:rPr>
          <w:b/>
          <w:lang w:eastAsia="zh-CN"/>
        </w:rPr>
        <w:t>、</w:t>
      </w:r>
      <w:proofErr w:type="spellStart"/>
      <w:r>
        <w:rPr>
          <w:b/>
          <w:lang w:eastAsia="zh-CN"/>
        </w:rPr>
        <w:t>EatMyRide</w:t>
      </w:r>
      <w:proofErr w:type="spellEnd"/>
      <w:r>
        <w:rPr>
          <w:b/>
          <w:lang w:eastAsia="zh-CN"/>
        </w:rPr>
        <w:t>、</w:t>
      </w:r>
      <w:r>
        <w:rPr>
          <w:b/>
          <w:lang w:eastAsia="zh-CN"/>
        </w:rPr>
        <w:t xml:space="preserve">MAVR </w:t>
      </w:r>
      <w:r>
        <w:rPr>
          <w:b/>
          <w:lang w:eastAsia="zh-CN"/>
        </w:rPr>
        <w:t>已证明营养建议必须走向执行。</w:t>
      </w:r>
      <w:r>
        <w:rPr>
          <w:lang w:eastAsia="zh-CN"/>
        </w:rPr>
        <w:t xml:space="preserve"> </w:t>
      </w:r>
      <w:r>
        <w:rPr>
          <w:lang w:eastAsia="zh-CN"/>
        </w:rPr>
        <w:t>仅给出</w:t>
      </w:r>
      <w:r>
        <w:rPr>
          <w:lang w:eastAsia="zh-CN"/>
        </w:rPr>
        <w:t>“</w:t>
      </w:r>
      <w:r>
        <w:rPr>
          <w:lang w:eastAsia="zh-CN"/>
        </w:rPr>
        <w:t>每小时多少克碳水</w:t>
      </w:r>
      <w:r>
        <w:rPr>
          <w:lang w:eastAsia="zh-CN"/>
        </w:rPr>
        <w:t>”</w:t>
      </w:r>
      <w:r>
        <w:rPr>
          <w:lang w:eastAsia="zh-CN"/>
        </w:rPr>
        <w:t>不够，真正价值来自赛前计划、产品装包、途中提醒、实际摄入、胃肠反馈和下次调整。</w:t>
      </w:r>
    </w:p>
    <w:p w14:paraId="455F4A84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lastRenderedPageBreak/>
        <w:t xml:space="preserve">MyFitnessPal </w:t>
      </w:r>
      <w:r>
        <w:rPr>
          <w:b/>
          <w:lang w:eastAsia="zh-CN"/>
        </w:rPr>
        <w:t>的护城河是记录基础设施，不是运动科学。</w:t>
      </w:r>
      <w:r>
        <w:rPr>
          <w:lang w:eastAsia="zh-CN"/>
        </w:rPr>
        <w:t xml:space="preserve"> </w:t>
      </w:r>
      <w:r>
        <w:rPr>
          <w:lang w:eastAsia="zh-CN"/>
        </w:rPr>
        <w:t>其食物库、条码、语音</w:t>
      </w:r>
      <w:r>
        <w:rPr>
          <w:lang w:eastAsia="zh-CN"/>
        </w:rPr>
        <w:t>/</w:t>
      </w:r>
      <w:r>
        <w:rPr>
          <w:lang w:eastAsia="zh-CN"/>
        </w:rPr>
        <w:t>图片记录和习惯留存值得借鉴，但静态热量管理无法直接解决训练日、长距离和比赛日的动态补给问题。</w:t>
      </w:r>
    </w:p>
    <w:p w14:paraId="73BA92C6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>我们的机会不是做第十个运动大而全平台。</w:t>
      </w:r>
      <w:r>
        <w:rPr>
          <w:lang w:eastAsia="zh-CN"/>
        </w:rPr>
        <w:t xml:space="preserve"> </w:t>
      </w:r>
      <w:r>
        <w:rPr>
          <w:lang w:eastAsia="zh-CN"/>
        </w:rPr>
        <w:t>更有胜算的定位是：面向中国业余半马／</w:t>
      </w:r>
      <w:proofErr w:type="gramStart"/>
      <w:r>
        <w:rPr>
          <w:lang w:eastAsia="zh-CN"/>
        </w:rPr>
        <w:t>全马备赛跑</w:t>
      </w:r>
      <w:proofErr w:type="gramEnd"/>
      <w:r>
        <w:rPr>
          <w:lang w:eastAsia="zh-CN"/>
        </w:rPr>
        <w:t>者，把训练、补给与恢复连接起来的</w:t>
      </w:r>
      <w:r>
        <w:rPr>
          <w:lang w:eastAsia="zh-CN"/>
        </w:rPr>
        <w:t>“</w:t>
      </w:r>
      <w:r>
        <w:rPr>
          <w:lang w:eastAsia="zh-CN"/>
        </w:rPr>
        <w:t>可解释、可执行、会复盘</w:t>
      </w:r>
      <w:r>
        <w:rPr>
          <w:lang w:eastAsia="zh-CN"/>
        </w:rPr>
        <w:t>”</w:t>
      </w:r>
      <w:r>
        <w:rPr>
          <w:lang w:eastAsia="zh-CN"/>
        </w:rPr>
        <w:t>的</w:t>
      </w:r>
      <w:r>
        <w:rPr>
          <w:lang w:eastAsia="zh-CN"/>
        </w:rPr>
        <w:t xml:space="preserve"> AI </w:t>
      </w:r>
      <w:r>
        <w:rPr>
          <w:lang w:eastAsia="zh-CN"/>
        </w:rPr>
        <w:t>决策助手。</w:t>
      </w:r>
    </w:p>
    <w:p w14:paraId="579DBA8D" w14:textId="77777777" w:rsidR="00A20927" w:rsidRDefault="00000000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t>二、分析方法</w:t>
      </w:r>
    </w:p>
    <w:p w14:paraId="590AA08B" w14:textId="77777777" w:rsidR="00A20927" w:rsidRDefault="00000000">
      <w:pPr>
        <w:rPr>
          <w:lang w:eastAsia="zh-CN"/>
        </w:rPr>
      </w:pPr>
      <w:r>
        <w:rPr>
          <w:lang w:eastAsia="zh-CN"/>
        </w:rPr>
        <w:t>本报告采用</w:t>
      </w:r>
      <w:r>
        <w:rPr>
          <w:lang w:eastAsia="zh-CN"/>
        </w:rPr>
        <w:t xml:space="preserve"> AI </w:t>
      </w:r>
      <w:r>
        <w:rPr>
          <w:lang w:eastAsia="zh-CN"/>
        </w:rPr>
        <w:t>产品经理技能</w:t>
      </w:r>
      <w:proofErr w:type="gramStart"/>
      <w:r>
        <w:rPr>
          <w:lang w:eastAsia="zh-CN"/>
        </w:rPr>
        <w:t>栈</w:t>
      </w:r>
      <w:proofErr w:type="gramEnd"/>
      <w:r>
        <w:rPr>
          <w:lang w:eastAsia="zh-CN"/>
        </w:rPr>
        <w:t>中的最小必要方法组合：</w:t>
      </w:r>
    </w:p>
    <w:p w14:paraId="07BDCEDD" w14:textId="77777777" w:rsidR="00A20927" w:rsidRDefault="00000000">
      <w:pPr>
        <w:pStyle w:val="a0"/>
        <w:rPr>
          <w:lang w:eastAsia="zh-CN"/>
        </w:rPr>
      </w:pPr>
      <w:r>
        <w:rPr>
          <w:b/>
          <w:lang w:eastAsia="zh-CN"/>
        </w:rPr>
        <w:t>品类与替代关系分析</w:t>
      </w:r>
      <w:r>
        <w:rPr>
          <w:lang w:eastAsia="zh-CN"/>
        </w:rPr>
        <w:t>：判断产品争夺的是流量、记录、训练决策还是营养执行。</w:t>
      </w:r>
    </w:p>
    <w:p w14:paraId="17B5AA03" w14:textId="77777777" w:rsidR="00A20927" w:rsidRDefault="00000000">
      <w:pPr>
        <w:pStyle w:val="a0"/>
        <w:rPr>
          <w:lang w:eastAsia="zh-CN"/>
        </w:rPr>
      </w:pPr>
      <w:r>
        <w:rPr>
          <w:b/>
          <w:lang w:eastAsia="zh-CN"/>
        </w:rPr>
        <w:t>JTBD</w:t>
      </w:r>
      <w:r>
        <w:rPr>
          <w:lang w:eastAsia="zh-CN"/>
        </w:rPr>
        <w:t>：识别用户真正雇用产品完成的任务，而不是按菜单数量判断竞争力。</w:t>
      </w:r>
    </w:p>
    <w:p w14:paraId="2F47F1A2" w14:textId="77777777" w:rsidR="00A20927" w:rsidRDefault="00000000">
      <w:pPr>
        <w:pStyle w:val="a0"/>
        <w:rPr>
          <w:lang w:eastAsia="zh-CN"/>
        </w:rPr>
      </w:pPr>
      <w:r>
        <w:rPr>
          <w:b/>
          <w:lang w:eastAsia="zh-CN"/>
        </w:rPr>
        <w:t>用户闭环分析</w:t>
      </w:r>
      <w:r>
        <w:rPr>
          <w:lang w:eastAsia="zh-CN"/>
        </w:rPr>
        <w:t>：关注输入、建议、执行、反馈和调整是否连通。</w:t>
      </w:r>
    </w:p>
    <w:p w14:paraId="760DA4B2" w14:textId="77777777" w:rsidR="00A20927" w:rsidRDefault="00000000">
      <w:pPr>
        <w:pStyle w:val="a0"/>
        <w:rPr>
          <w:lang w:eastAsia="zh-CN"/>
        </w:rPr>
      </w:pPr>
      <w:r>
        <w:rPr>
          <w:b/>
          <w:lang w:eastAsia="zh-CN"/>
        </w:rPr>
        <w:t>价值</w:t>
      </w:r>
      <w:r>
        <w:rPr>
          <w:b/>
          <w:lang w:eastAsia="zh-CN"/>
        </w:rPr>
        <w:t>—</w:t>
      </w:r>
      <w:r>
        <w:rPr>
          <w:b/>
          <w:lang w:eastAsia="zh-CN"/>
        </w:rPr>
        <w:t>可行性</w:t>
      </w:r>
      <w:r>
        <w:rPr>
          <w:b/>
          <w:lang w:eastAsia="zh-CN"/>
        </w:rPr>
        <w:t>—</w:t>
      </w:r>
      <w:r>
        <w:rPr>
          <w:b/>
          <w:lang w:eastAsia="zh-CN"/>
        </w:rPr>
        <w:t>商业性</w:t>
      </w:r>
      <w:proofErr w:type="gramStart"/>
      <w:r>
        <w:rPr>
          <w:b/>
          <w:lang w:eastAsia="zh-CN"/>
        </w:rPr>
        <w:t>—</w:t>
      </w:r>
      <w:r>
        <w:rPr>
          <w:b/>
          <w:lang w:eastAsia="zh-CN"/>
        </w:rPr>
        <w:t>风险</w:t>
      </w:r>
      <w:proofErr w:type="gramEnd"/>
      <w:r>
        <w:rPr>
          <w:b/>
          <w:lang w:eastAsia="zh-CN"/>
        </w:rPr>
        <w:t>评估</w:t>
      </w:r>
      <w:r>
        <w:rPr>
          <w:lang w:eastAsia="zh-CN"/>
        </w:rPr>
        <w:t>：同时判断用户价值、技术与数据依赖、变现和安全边界。</w:t>
      </w:r>
    </w:p>
    <w:p w14:paraId="0474407F" w14:textId="77777777" w:rsidR="00A20927" w:rsidRDefault="00000000">
      <w:pPr>
        <w:pStyle w:val="a0"/>
        <w:rPr>
          <w:lang w:eastAsia="zh-CN"/>
        </w:rPr>
      </w:pPr>
      <w:r>
        <w:rPr>
          <w:b/>
          <w:lang w:eastAsia="zh-CN"/>
        </w:rPr>
        <w:t>证据分级</w:t>
      </w:r>
      <w:r>
        <w:rPr>
          <w:lang w:eastAsia="zh-CN"/>
        </w:rPr>
        <w:t>：亲自体验为一手体验；</w:t>
      </w:r>
      <w:proofErr w:type="gramStart"/>
      <w:r>
        <w:rPr>
          <w:lang w:eastAsia="zh-CN"/>
        </w:rPr>
        <w:t>官网及</w:t>
      </w:r>
      <w:proofErr w:type="gramEnd"/>
      <w:r>
        <w:rPr>
          <w:lang w:eastAsia="zh-CN"/>
        </w:rPr>
        <w:t>应用商店为厂商公开信息；尚未实测的效果或采用量</w:t>
      </w:r>
      <w:proofErr w:type="gramStart"/>
      <w:r>
        <w:rPr>
          <w:lang w:eastAsia="zh-CN"/>
        </w:rPr>
        <w:t>不</w:t>
      </w:r>
      <w:proofErr w:type="gramEnd"/>
      <w:r>
        <w:rPr>
          <w:lang w:eastAsia="zh-CN"/>
        </w:rPr>
        <w:t>视为已验证事实。</w:t>
      </w:r>
    </w:p>
    <w:p w14:paraId="7ADAF71D" w14:textId="77777777" w:rsidR="00A20927" w:rsidRDefault="00000000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t>三、分类型分析</w:t>
      </w:r>
    </w:p>
    <w:p w14:paraId="3D470F78" w14:textId="77777777" w:rsidR="00A20927" w:rsidRDefault="00000000">
      <w:pPr>
        <w:pStyle w:val="2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A. </w:t>
      </w:r>
      <w:r>
        <w:rPr>
          <w:rFonts w:ascii="Calibri" w:eastAsia="微软雅黑" w:hAnsi="Calibri"/>
          <w:lang w:eastAsia="zh-CN"/>
        </w:rPr>
        <w:t>大众运动平台：咕咚、悦跑圈、</w:t>
      </w:r>
      <w:r>
        <w:rPr>
          <w:rFonts w:ascii="Calibri" w:eastAsia="微软雅黑" w:hAnsi="Calibri"/>
          <w:lang w:eastAsia="zh-CN"/>
        </w:rPr>
        <w:t>Keep</w:t>
      </w:r>
    </w:p>
    <w:p w14:paraId="6A2932DA" w14:textId="77777777" w:rsidR="00A20927" w:rsidRDefault="00000000">
      <w:pPr>
        <w:rPr>
          <w:lang w:eastAsia="zh-CN"/>
        </w:rPr>
      </w:pPr>
      <w:r>
        <w:rPr>
          <w:lang w:eastAsia="zh-CN"/>
        </w:rPr>
        <w:t>这类产品表面覆盖运动健康，实际商业结构更接近</w:t>
      </w:r>
      <w:r>
        <w:rPr>
          <w:lang w:eastAsia="zh-CN"/>
        </w:rPr>
        <w:t>“</w:t>
      </w:r>
      <w:r>
        <w:rPr>
          <w:lang w:eastAsia="zh-CN"/>
        </w:rPr>
        <w:t>运动内容与交易平台</w:t>
      </w:r>
      <w:r>
        <w:rPr>
          <w:lang w:eastAsia="zh-CN"/>
        </w:rPr>
        <w:t>”</w:t>
      </w:r>
      <w:r>
        <w:rPr>
          <w:lang w:eastAsia="zh-CN"/>
        </w:rPr>
        <w:t>：免费记录获取用户，社区、活动和成就促进活跃，再通过会员、课程、赛事、广告、装备和自有商品变现。</w:t>
      </w:r>
    </w:p>
    <w:p w14:paraId="4990C13E" w14:textId="77777777" w:rsidR="00A20927" w:rsidRDefault="00000000">
      <w:pPr>
        <w:pStyle w:val="31"/>
      </w:pPr>
      <w:r>
        <w:rPr>
          <w:rFonts w:ascii="Calibri" w:eastAsia="微软雅黑" w:hAnsi="Calibri"/>
        </w:rPr>
        <w:t xml:space="preserve">1. </w:t>
      </w:r>
      <w:proofErr w:type="spellStart"/>
      <w:r>
        <w:rPr>
          <w:rFonts w:ascii="Calibri" w:eastAsia="微软雅黑" w:hAnsi="Calibri"/>
        </w:rPr>
        <w:t>咕咚</w:t>
      </w:r>
      <w:proofErr w:type="spellEnd"/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A20927" w14:paraId="209AD00D" w14:textId="77777777">
        <w:trPr>
          <w:tblHeader/>
        </w:trPr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523E84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维度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5235F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分析</w:t>
            </w:r>
          </w:p>
        </w:tc>
      </w:tr>
      <w:tr w:rsidR="00A20927" w14:paraId="598AD5BB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2C42B5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主要功能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081E9A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GPS </w:t>
            </w:r>
            <w:r>
              <w:rPr>
                <w:sz w:val="17"/>
                <w:lang w:eastAsia="zh-CN"/>
              </w:rPr>
              <w:t>运动记录、跑步与多运动数据、个性训练计划、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兔子／语音陪跑、直播与跟练课程、社区动态、赛事活动、运动商城及智能装备连接</w:t>
            </w:r>
          </w:p>
        </w:tc>
      </w:tr>
      <w:tr w:rsidR="00A20927" w14:paraId="5BC38BCC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365454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产品亮点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4DFBD9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运动记录入口成熟；内容、活动、装备和会员构成完整商业闭环；实时语音陪跑比纯跑后报告更接近执行场景</w:t>
            </w:r>
          </w:p>
        </w:tc>
      </w:tr>
      <w:tr w:rsidR="00A20927" w14:paraId="69FD8AE3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6F463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值得借鉴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6A6DA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在跑中用短指令反馈；通过连续任务、成就和活动降低长期坚持难度；设备连接后自动回收训练结果</w:t>
            </w:r>
          </w:p>
        </w:tc>
      </w:tr>
      <w:tr w:rsidR="00A20927" w14:paraId="2A5CDA2F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C623E5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应升级的方向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5BE494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我们不复制信息流和商城，而应将语音提醒升级为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根据训练目标、天气、身体状态和补给计划触发的上下文提醒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，并明确说明为什么提醒</w:t>
            </w:r>
          </w:p>
        </w:tc>
      </w:tr>
      <w:tr w:rsidR="00A20927" w14:paraId="3BA5A9C7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AFD70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lastRenderedPageBreak/>
              <w:t>主要缺点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98CA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功能与商业入口较多，专业跑者完成核心任务的路径容易受内容、社交和销售干扰；训练、营养与恢复建议可能分散在不同模块；平台目标与用户竞技目标并不总一致</w:t>
            </w:r>
          </w:p>
        </w:tc>
      </w:tr>
      <w:tr w:rsidR="00A20927" w14:paraId="3A4F2773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6EF93A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变现模式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5C204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会员订阅、课程／直播、商城与自有或合作装备、广告与品牌合作、赛事及活动服务</w:t>
            </w:r>
          </w:p>
        </w:tc>
      </w:tr>
    </w:tbl>
    <w:p w14:paraId="09A93096" w14:textId="77777777" w:rsidR="00A20927" w:rsidRDefault="00A20927">
      <w:pPr>
        <w:spacing w:after="40"/>
        <w:rPr>
          <w:lang w:eastAsia="zh-CN"/>
        </w:rPr>
      </w:pPr>
    </w:p>
    <w:p w14:paraId="3AB99ABF" w14:textId="77777777" w:rsidR="00A20927" w:rsidRDefault="00000000">
      <w:pPr>
        <w:pStyle w:val="31"/>
      </w:pPr>
      <w:r>
        <w:rPr>
          <w:rFonts w:ascii="Calibri" w:eastAsia="微软雅黑" w:hAnsi="Calibri"/>
        </w:rPr>
        <w:t xml:space="preserve">2. </w:t>
      </w:r>
      <w:proofErr w:type="spellStart"/>
      <w:r>
        <w:rPr>
          <w:rFonts w:ascii="Calibri" w:eastAsia="微软雅黑" w:hAnsi="Calibri"/>
        </w:rPr>
        <w:t>悦跑圈</w:t>
      </w:r>
      <w:proofErr w:type="spellEnd"/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A20927" w14:paraId="44CD98E0" w14:textId="77777777">
        <w:trPr>
          <w:tblHeader/>
        </w:trPr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726A53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维度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5E34C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分析</w:t>
            </w:r>
          </w:p>
        </w:tc>
      </w:tr>
      <w:tr w:rsidR="00A20927" w14:paraId="44414F3A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6EA10B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主要功能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24EA6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跑步记录、防作弊、跑步社交、跑团、线上马与线下赛事、勋章／奖牌、装备体验、会员、内容与活动</w:t>
            </w:r>
          </w:p>
        </w:tc>
      </w:tr>
      <w:tr w:rsidR="00A20927" w14:paraId="7C71DEA2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94DCC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产品亮点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A49E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属于跑者的圈子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定位清晰；线上马、奖牌、</w:t>
            </w:r>
            <w:proofErr w:type="gramStart"/>
            <w:r>
              <w:rPr>
                <w:sz w:val="17"/>
                <w:lang w:eastAsia="zh-CN"/>
              </w:rPr>
              <w:t>跑团和</w:t>
            </w:r>
            <w:proofErr w:type="gramEnd"/>
            <w:r>
              <w:rPr>
                <w:sz w:val="17"/>
                <w:lang w:eastAsia="zh-CN"/>
              </w:rPr>
              <w:t>装备体验将运动行为转化为身份、荣誉和社交关系</w:t>
            </w:r>
          </w:p>
        </w:tc>
      </w:tr>
      <w:tr w:rsidR="00A20927" w14:paraId="0FEEC9E1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6E423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值得借鉴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1AF325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用比赛倒计时、阶段里程碑、训练连续性和</w:t>
            </w:r>
            <w:proofErr w:type="gramStart"/>
            <w:r>
              <w:rPr>
                <w:sz w:val="17"/>
                <w:lang w:eastAsia="zh-CN"/>
              </w:rPr>
              <w:t>完赛仪式感提高</w:t>
            </w:r>
            <w:proofErr w:type="gramEnd"/>
            <w:r>
              <w:rPr>
                <w:sz w:val="17"/>
                <w:lang w:eastAsia="zh-CN"/>
              </w:rPr>
              <w:t>坚持；让训练成果易分享但不暴露敏感健康数据</w:t>
            </w:r>
          </w:p>
        </w:tc>
      </w:tr>
      <w:tr w:rsidR="00A20927" w14:paraId="1286991A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384BE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应升级的方向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C85C3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proofErr w:type="gramStart"/>
            <w:r>
              <w:rPr>
                <w:sz w:val="17"/>
                <w:lang w:eastAsia="zh-CN"/>
              </w:rPr>
              <w:t>把泛社交</w:t>
            </w:r>
            <w:proofErr w:type="gramEnd"/>
            <w:r>
              <w:rPr>
                <w:sz w:val="17"/>
                <w:lang w:eastAsia="zh-CN"/>
              </w:rPr>
              <w:t>升级为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小规模、同目标的备赛协作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，例如教练／营养师／跑友可见的执行看板，而不是开放信息流</w:t>
            </w:r>
          </w:p>
        </w:tc>
      </w:tr>
      <w:tr w:rsidR="00A20927" w14:paraId="7088D849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AC3C3B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主要缺点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F8FB4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社交、赛事和奖牌能提升活跃，但</w:t>
            </w:r>
            <w:proofErr w:type="gramStart"/>
            <w:r>
              <w:rPr>
                <w:sz w:val="17"/>
                <w:lang w:eastAsia="zh-CN"/>
              </w:rPr>
              <w:t>不</w:t>
            </w:r>
            <w:proofErr w:type="gramEnd"/>
            <w:r>
              <w:rPr>
                <w:sz w:val="17"/>
                <w:lang w:eastAsia="zh-CN"/>
              </w:rPr>
              <w:t>天然等于训练质量提升；专业建议、负荷调整和营养决策不是其最强心智</w:t>
            </w:r>
          </w:p>
        </w:tc>
      </w:tr>
      <w:tr w:rsidR="00A20927" w14:paraId="2532937E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E57F0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变现模式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E06FED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会员订阅（公开应用商店显示月／季／年套餐）、线上赛事及奖牌、品牌和装备合作、广告与活动服务</w:t>
            </w:r>
          </w:p>
        </w:tc>
      </w:tr>
    </w:tbl>
    <w:p w14:paraId="20510BB0" w14:textId="77777777" w:rsidR="00A20927" w:rsidRDefault="00A20927">
      <w:pPr>
        <w:spacing w:after="40"/>
        <w:rPr>
          <w:lang w:eastAsia="zh-CN"/>
        </w:rPr>
      </w:pPr>
    </w:p>
    <w:p w14:paraId="603A1A47" w14:textId="77777777" w:rsidR="00A20927" w:rsidRDefault="00000000">
      <w:pPr>
        <w:pStyle w:val="31"/>
      </w:pPr>
      <w:r>
        <w:rPr>
          <w:rFonts w:ascii="Calibri" w:eastAsia="微软雅黑" w:hAnsi="Calibri"/>
        </w:rPr>
        <w:t>3. Keep</w:t>
      </w:r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A20927" w14:paraId="155D4CF7" w14:textId="77777777">
        <w:trPr>
          <w:tblHeader/>
        </w:trPr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F109A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维度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FCB29F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分析</w:t>
            </w:r>
          </w:p>
        </w:tc>
      </w:tr>
      <w:tr w:rsidR="00A20927" w14:paraId="4509C4D1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5E52FB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主要功能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A24A51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多品类课程、智能训练计划、运动记录、社区内容、会员、线下服务、智能设备、运动装备与消费品商城</w:t>
            </w:r>
          </w:p>
        </w:tc>
      </w:tr>
      <w:tr w:rsidR="00A20927" w14:paraId="0E9D205B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D05307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产品亮点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0E09DD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从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不会练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切入，以结构化课程降低健身门槛；内容生产、推荐、会员和自有商品形成规模化供给；品牌认知强</w:t>
            </w:r>
          </w:p>
        </w:tc>
      </w:tr>
      <w:tr w:rsidR="00A20927" w14:paraId="65E81F5C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EEF7F5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值得借鉴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AB54FC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将复杂知识</w:t>
            </w:r>
            <w:proofErr w:type="gramStart"/>
            <w:r>
              <w:rPr>
                <w:sz w:val="17"/>
                <w:lang w:eastAsia="zh-CN"/>
              </w:rPr>
              <w:t>做成低</w:t>
            </w:r>
            <w:proofErr w:type="gramEnd"/>
            <w:r>
              <w:rPr>
                <w:sz w:val="17"/>
                <w:lang w:eastAsia="zh-CN"/>
              </w:rPr>
              <w:t>门槛课程与动作指引；分层内容适配不同水平；统一的今日任务入口降低选择成本</w:t>
            </w:r>
          </w:p>
        </w:tc>
      </w:tr>
      <w:tr w:rsidR="00A20927" w14:paraId="7D57C50E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080822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应升级的方向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CAF8E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对跑者不做内容堆叠，而是根据当日训练、恢复和比赛目标只给一个优先行动；将课程推荐升级为可解释的动态处方</w:t>
            </w:r>
          </w:p>
        </w:tc>
      </w:tr>
      <w:tr w:rsidR="00A20927" w14:paraId="6A26C081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2FAEA3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lastRenderedPageBreak/>
              <w:t>主要缺点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4B6321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覆盖人群和运动类型过广，难以在马拉松训练与耐力营养上形成足够深的专项决策；商城和内容分发可能增加噪音</w:t>
            </w:r>
          </w:p>
        </w:tc>
      </w:tr>
      <w:tr w:rsidR="00A20927" w14:paraId="4FA2F39B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B3F4B2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变现模式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BF36B7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会员订阅、付费内容／课程、自有品牌运动产品与智能硬件、广告和品牌合作、线下或活动服务；公开年报显示自有运动产品是重要收入组成</w:t>
            </w:r>
          </w:p>
        </w:tc>
      </w:tr>
    </w:tbl>
    <w:p w14:paraId="39685527" w14:textId="77777777" w:rsidR="00A20927" w:rsidRDefault="00A20927">
      <w:pPr>
        <w:spacing w:after="40"/>
        <w:rPr>
          <w:lang w:eastAsia="zh-CN"/>
        </w:rPr>
      </w:pPr>
    </w:p>
    <w:p w14:paraId="72979CD2" w14:textId="77777777" w:rsidR="00A20927" w:rsidRDefault="00000000">
      <w:pPr>
        <w:pStyle w:val="2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B. AI </w:t>
      </w:r>
      <w:r>
        <w:rPr>
          <w:rFonts w:ascii="Calibri" w:eastAsia="微软雅黑" w:hAnsi="Calibri"/>
          <w:lang w:eastAsia="zh-CN"/>
        </w:rPr>
        <w:t>跑步教练：</w:t>
      </w:r>
      <w:r>
        <w:rPr>
          <w:rFonts w:ascii="Calibri" w:eastAsia="微软雅黑" w:hAnsi="Calibri"/>
          <w:lang w:eastAsia="zh-CN"/>
        </w:rPr>
        <w:t>Sigma</w:t>
      </w:r>
      <w:r>
        <w:rPr>
          <w:rFonts w:ascii="Calibri" w:eastAsia="微软雅黑" w:hAnsi="Calibri"/>
          <w:lang w:eastAsia="zh-CN"/>
        </w:rPr>
        <w:t>、</w:t>
      </w:r>
      <w:proofErr w:type="spellStart"/>
      <w:r>
        <w:rPr>
          <w:rFonts w:ascii="Calibri" w:eastAsia="微软雅黑" w:hAnsi="Calibri"/>
          <w:lang w:eastAsia="zh-CN"/>
        </w:rPr>
        <w:t>PaceMate</w:t>
      </w:r>
      <w:proofErr w:type="spellEnd"/>
    </w:p>
    <w:p w14:paraId="3D681475" w14:textId="77777777" w:rsidR="00A20927" w:rsidRDefault="00000000">
      <w:pPr>
        <w:rPr>
          <w:lang w:eastAsia="zh-CN"/>
        </w:rPr>
      </w:pPr>
      <w:r>
        <w:rPr>
          <w:lang w:eastAsia="zh-CN"/>
        </w:rPr>
        <w:t>两者都在争夺</w:t>
      </w:r>
      <w:r>
        <w:rPr>
          <w:lang w:eastAsia="zh-CN"/>
        </w:rPr>
        <w:t>“</w:t>
      </w:r>
      <w:r>
        <w:rPr>
          <w:lang w:eastAsia="zh-CN"/>
        </w:rPr>
        <w:t>专业、个性化、持续陪伴</w:t>
      </w:r>
      <w:r>
        <w:rPr>
          <w:lang w:eastAsia="zh-CN"/>
        </w:rPr>
        <w:t>”</w:t>
      </w:r>
      <w:r>
        <w:rPr>
          <w:lang w:eastAsia="zh-CN"/>
        </w:rPr>
        <w:t>的跑步决策入口，但产品成熟度和闭环深度不同。</w:t>
      </w:r>
    </w:p>
    <w:p w14:paraId="5CE5A332" w14:textId="77777777" w:rsidR="00A20927" w:rsidRDefault="00000000">
      <w:pPr>
        <w:pStyle w:val="31"/>
      </w:pPr>
      <w:r>
        <w:rPr>
          <w:rFonts w:ascii="Calibri" w:eastAsia="微软雅黑" w:hAnsi="Calibri"/>
        </w:rPr>
        <w:t>4. Sigma</w:t>
      </w:r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A20927" w14:paraId="40A112E1" w14:textId="77777777">
        <w:trPr>
          <w:tblHeader/>
        </w:trPr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29512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维度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0DC090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分析</w:t>
            </w:r>
          </w:p>
        </w:tc>
      </w:tr>
      <w:tr w:rsidR="00A20927" w14:paraId="330490A2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E0EE9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主要功能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F044A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低打扰开跑、日／周／</w:t>
            </w:r>
            <w:proofErr w:type="gramStart"/>
            <w:r>
              <w:rPr>
                <w:sz w:val="17"/>
                <w:lang w:eastAsia="zh-CN"/>
              </w:rPr>
              <w:t>月跑量</w:t>
            </w:r>
            <w:proofErr w:type="gramEnd"/>
            <w:r>
              <w:rPr>
                <w:sz w:val="17"/>
                <w:lang w:eastAsia="zh-CN"/>
              </w:rPr>
              <w:t>分析、地图日记、跑过城市与心情记录、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跑步分析和问答、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训练计划、历史数据迁移、分享卡、</w:t>
            </w:r>
            <w:proofErr w:type="gramStart"/>
            <w:r>
              <w:rPr>
                <w:sz w:val="17"/>
                <w:lang w:eastAsia="zh-CN"/>
              </w:rPr>
              <w:t>跑量活动</w:t>
            </w:r>
            <w:proofErr w:type="gramEnd"/>
          </w:p>
        </w:tc>
      </w:tr>
      <w:tr w:rsidR="00A20927" w14:paraId="6F64BBEC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2D532B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产品亮点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DC7AED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极简、无广告感和高审美形成明显差异；地图日记把</w:t>
            </w:r>
            <w:proofErr w:type="gramStart"/>
            <w:r>
              <w:rPr>
                <w:sz w:val="17"/>
                <w:lang w:eastAsia="zh-CN"/>
              </w:rPr>
              <w:t>冷数据</w:t>
            </w:r>
            <w:proofErr w:type="gramEnd"/>
            <w:r>
              <w:rPr>
                <w:sz w:val="17"/>
                <w:lang w:eastAsia="zh-CN"/>
              </w:rPr>
              <w:t>转为个人记忆；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洞察开始展示分析过程，有利于建立信任</w:t>
            </w:r>
          </w:p>
        </w:tc>
      </w:tr>
      <w:tr w:rsidR="00A20927" w14:paraId="7F200B78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A472C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值得借鉴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D90EF9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首页保持</w:t>
            </w:r>
            <w:proofErr w:type="gramStart"/>
            <w:r>
              <w:rPr>
                <w:sz w:val="17"/>
                <w:lang w:eastAsia="zh-CN"/>
              </w:rPr>
              <w:t>极</w:t>
            </w:r>
            <w:proofErr w:type="gramEnd"/>
            <w:r>
              <w:rPr>
                <w:sz w:val="17"/>
                <w:lang w:eastAsia="zh-CN"/>
              </w:rPr>
              <w:t>简；把训练历史转成有情绪价值的长期档案；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结论显示依据；通过数据迁移降低换用成本</w:t>
            </w:r>
          </w:p>
        </w:tc>
      </w:tr>
      <w:tr w:rsidR="00A20927" w14:paraId="00F7766F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4F076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应升级的方向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699EA2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我们应把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好看＋懂我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升级为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能改变下一步行为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：每条洞察都关联下一次训练、补给或恢复动作，并在执行后验证建议是否有效</w:t>
            </w:r>
          </w:p>
        </w:tc>
      </w:tr>
      <w:tr w:rsidR="00A20927" w14:paraId="4070348F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87420A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主要缺点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D3893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公开信息显示训练计划仍在持续迭代；营养更偏问答而非完整执行闭环；目前仅</w:t>
            </w:r>
            <w:r>
              <w:rPr>
                <w:sz w:val="17"/>
                <w:lang w:eastAsia="zh-CN"/>
              </w:rPr>
              <w:t xml:space="preserve"> iPhone</w:t>
            </w:r>
            <w:r>
              <w:rPr>
                <w:sz w:val="17"/>
                <w:lang w:eastAsia="zh-CN"/>
              </w:rPr>
              <w:t>，商业模式尚未在公开页面中清晰呈现；专业可信度仍需真实效果验证</w:t>
            </w:r>
          </w:p>
        </w:tc>
      </w:tr>
      <w:tr w:rsidR="00A20927" w14:paraId="04326A16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D2951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变现模式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46DA53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当前中国</w:t>
            </w:r>
            <w:r>
              <w:rPr>
                <w:sz w:val="17"/>
                <w:lang w:eastAsia="zh-CN"/>
              </w:rPr>
              <w:t xml:space="preserve"> App Store </w:t>
            </w:r>
            <w:r>
              <w:rPr>
                <w:sz w:val="17"/>
                <w:lang w:eastAsia="zh-CN"/>
              </w:rPr>
              <w:t>显示免费；未来可能通过</w:t>
            </w:r>
            <w:r>
              <w:rPr>
                <w:sz w:val="17"/>
                <w:lang w:eastAsia="zh-CN"/>
              </w:rPr>
              <w:t xml:space="preserve"> AI </w:t>
            </w:r>
            <w:r>
              <w:rPr>
                <w:sz w:val="17"/>
                <w:lang w:eastAsia="zh-CN"/>
              </w:rPr>
              <w:t>高级能力或会员订阅变现，但在没有公开证据前应标为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待验证</w:t>
            </w:r>
            <w:r>
              <w:rPr>
                <w:sz w:val="17"/>
                <w:lang w:eastAsia="zh-CN"/>
              </w:rPr>
              <w:t>”</w:t>
            </w:r>
          </w:p>
        </w:tc>
      </w:tr>
    </w:tbl>
    <w:p w14:paraId="1D1C8FDB" w14:textId="77777777" w:rsidR="00A20927" w:rsidRDefault="00A20927">
      <w:pPr>
        <w:spacing w:after="40"/>
        <w:rPr>
          <w:lang w:eastAsia="zh-CN"/>
        </w:rPr>
      </w:pPr>
    </w:p>
    <w:p w14:paraId="6BC7916F" w14:textId="77777777" w:rsidR="00A20927" w:rsidRDefault="00000000">
      <w:pPr>
        <w:pStyle w:val="31"/>
      </w:pPr>
      <w:r>
        <w:rPr>
          <w:rFonts w:ascii="Calibri" w:eastAsia="微软雅黑" w:hAnsi="Calibri"/>
        </w:rPr>
        <w:t xml:space="preserve">5. </w:t>
      </w:r>
      <w:proofErr w:type="spellStart"/>
      <w:r>
        <w:rPr>
          <w:rFonts w:ascii="Calibri" w:eastAsia="微软雅黑" w:hAnsi="Calibri"/>
        </w:rPr>
        <w:t>PaceMate</w:t>
      </w:r>
      <w:proofErr w:type="spellEnd"/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A20927" w14:paraId="0055B063" w14:textId="77777777">
        <w:trPr>
          <w:tblHeader/>
        </w:trPr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233719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维度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05A9F2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分析</w:t>
            </w:r>
          </w:p>
        </w:tc>
      </w:tr>
      <w:tr w:rsidR="00A20927" w14:paraId="4F9D6B3D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5C8906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主要功能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019AD3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对话、个性化</w:t>
            </w:r>
            <w:r>
              <w:rPr>
                <w:sz w:val="17"/>
                <w:lang w:eastAsia="zh-CN"/>
              </w:rPr>
              <w:t xml:space="preserve"> 10K</w:t>
            </w:r>
            <w:r>
              <w:rPr>
                <w:sz w:val="17"/>
                <w:lang w:eastAsia="zh-CN"/>
              </w:rPr>
              <w:t>／半马／全</w:t>
            </w:r>
            <w:proofErr w:type="gramStart"/>
            <w:r>
              <w:rPr>
                <w:sz w:val="17"/>
                <w:lang w:eastAsia="zh-CN"/>
              </w:rPr>
              <w:t>马训练</w:t>
            </w:r>
            <w:proofErr w:type="gramEnd"/>
            <w:r>
              <w:rPr>
                <w:sz w:val="17"/>
                <w:lang w:eastAsia="zh-CN"/>
              </w:rPr>
              <w:t>计划、计划动态调整、主流手表同步与跟练、跑后数据分析、拍照饮食分析、跑者力量训练、身体状态反馈</w:t>
            </w:r>
          </w:p>
        </w:tc>
      </w:tr>
      <w:tr w:rsidR="00A20927" w14:paraId="2E47E217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7F426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产品亮点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CE52B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已形成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计划</w:t>
            </w:r>
            <w:r>
              <w:rPr>
                <w:sz w:val="17"/>
                <w:lang w:eastAsia="zh-CN"/>
              </w:rPr>
              <w:t>—</w:t>
            </w:r>
            <w:r>
              <w:rPr>
                <w:sz w:val="17"/>
                <w:lang w:eastAsia="zh-CN"/>
              </w:rPr>
              <w:t>手表执行</w:t>
            </w:r>
            <w:r>
              <w:rPr>
                <w:sz w:val="17"/>
                <w:lang w:eastAsia="zh-CN"/>
              </w:rPr>
              <w:t>—</w:t>
            </w:r>
            <w:r>
              <w:rPr>
                <w:sz w:val="17"/>
                <w:lang w:eastAsia="zh-CN"/>
              </w:rPr>
              <w:t>数据回传</w:t>
            </w:r>
            <w:r>
              <w:rPr>
                <w:sz w:val="17"/>
                <w:lang w:eastAsia="zh-CN"/>
              </w:rPr>
              <w:t xml:space="preserve">—AI </w:t>
            </w:r>
            <w:r>
              <w:rPr>
                <w:sz w:val="17"/>
                <w:lang w:eastAsia="zh-CN"/>
              </w:rPr>
              <w:t>反馈</w:t>
            </w:r>
            <w:r>
              <w:rPr>
                <w:sz w:val="17"/>
                <w:lang w:eastAsia="zh-CN"/>
              </w:rPr>
              <w:t>—</w:t>
            </w:r>
            <w:r>
              <w:rPr>
                <w:sz w:val="17"/>
                <w:lang w:eastAsia="zh-CN"/>
              </w:rPr>
              <w:t>计划调整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的训练闭环；跑步、力量和营养放在同一教练上下文中；自然语言降低调整门槛</w:t>
            </w:r>
          </w:p>
        </w:tc>
      </w:tr>
      <w:tr w:rsidR="00A20927" w14:paraId="62FE5018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B95B42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lastRenderedPageBreak/>
              <w:t>值得借鉴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EB0B7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训练计划必须直接下发手表；用户临时变化可通过对话改计划；跑后不是展示数据，而是判断完成质量并修改后续安排</w:t>
            </w:r>
          </w:p>
        </w:tc>
      </w:tr>
      <w:tr w:rsidR="00A20927" w14:paraId="6BB620F3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538CF9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应升级的方向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5407A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我们应把营养从拍照分析升级为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训练负荷驱动的目标</w:t>
            </w:r>
            <w:r>
              <w:rPr>
                <w:sz w:val="17"/>
                <w:lang w:eastAsia="zh-CN"/>
              </w:rPr>
              <w:t>—</w:t>
            </w:r>
            <w:r>
              <w:rPr>
                <w:sz w:val="17"/>
                <w:lang w:eastAsia="zh-CN"/>
              </w:rPr>
              <w:t>餐前建议</w:t>
            </w:r>
            <w:r>
              <w:rPr>
                <w:sz w:val="17"/>
                <w:lang w:eastAsia="zh-CN"/>
              </w:rPr>
              <w:t>—</w:t>
            </w:r>
            <w:r>
              <w:rPr>
                <w:sz w:val="17"/>
                <w:lang w:eastAsia="zh-CN"/>
              </w:rPr>
              <w:t>实际摄入</w:t>
            </w:r>
            <w:r>
              <w:rPr>
                <w:sz w:val="17"/>
                <w:lang w:eastAsia="zh-CN"/>
              </w:rPr>
              <w:t>—</w:t>
            </w:r>
            <w:r>
              <w:rPr>
                <w:sz w:val="17"/>
                <w:lang w:eastAsia="zh-CN"/>
              </w:rPr>
              <w:t>胃肠反馈</w:t>
            </w:r>
            <w:r>
              <w:rPr>
                <w:sz w:val="17"/>
                <w:lang w:eastAsia="zh-CN"/>
              </w:rPr>
              <w:t>—</w:t>
            </w:r>
            <w:r>
              <w:rPr>
                <w:sz w:val="17"/>
                <w:lang w:eastAsia="zh-CN"/>
              </w:rPr>
              <w:t>恢复结果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；同时提供建议依据、风险提示和人工升级通道</w:t>
            </w:r>
          </w:p>
        </w:tc>
      </w:tr>
      <w:tr w:rsidR="00A20927" w14:paraId="57480B42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B0C94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主要缺点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BE5EC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新产品、评分样本少且版本更新密集，稳定性和长期留存尚未得到公开验证；训练、营养、力量同时铺开可能导致深度不足；仅</w:t>
            </w:r>
            <w:r>
              <w:rPr>
                <w:sz w:val="17"/>
                <w:lang w:eastAsia="zh-CN"/>
              </w:rPr>
              <w:t xml:space="preserve"> iPhone</w:t>
            </w:r>
            <w:r>
              <w:rPr>
                <w:sz w:val="17"/>
                <w:lang w:eastAsia="zh-CN"/>
              </w:rPr>
              <w:t>；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建议的证据边界需进一步验证</w:t>
            </w:r>
          </w:p>
        </w:tc>
      </w:tr>
      <w:tr w:rsidR="00A20927" w14:paraId="7F8125A0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E4B793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变现模式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338A7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会员订阅：公开中国</w:t>
            </w:r>
            <w:r>
              <w:rPr>
                <w:sz w:val="17"/>
                <w:lang w:eastAsia="zh-CN"/>
              </w:rPr>
              <w:t xml:space="preserve"> App Store </w:t>
            </w:r>
            <w:r>
              <w:rPr>
                <w:sz w:val="17"/>
                <w:lang w:eastAsia="zh-CN"/>
              </w:rPr>
              <w:t>显示月卡</w:t>
            </w:r>
            <w:r>
              <w:rPr>
                <w:sz w:val="17"/>
                <w:lang w:eastAsia="zh-CN"/>
              </w:rPr>
              <w:t xml:space="preserve"> 39 </w:t>
            </w:r>
            <w:r>
              <w:rPr>
                <w:sz w:val="17"/>
                <w:lang w:eastAsia="zh-CN"/>
              </w:rPr>
              <w:t>元、半年卡</w:t>
            </w:r>
            <w:r>
              <w:rPr>
                <w:sz w:val="17"/>
                <w:lang w:eastAsia="zh-CN"/>
              </w:rPr>
              <w:t xml:space="preserve"> 199 </w:t>
            </w:r>
            <w:r>
              <w:rPr>
                <w:sz w:val="17"/>
                <w:lang w:eastAsia="zh-CN"/>
              </w:rPr>
              <w:t>元、年卡</w:t>
            </w:r>
            <w:r>
              <w:rPr>
                <w:sz w:val="17"/>
                <w:lang w:eastAsia="zh-CN"/>
              </w:rPr>
              <w:t xml:space="preserve"> 349 </w:t>
            </w:r>
            <w:r>
              <w:rPr>
                <w:sz w:val="17"/>
                <w:lang w:eastAsia="zh-CN"/>
              </w:rPr>
              <w:t>元</w:t>
            </w:r>
          </w:p>
        </w:tc>
      </w:tr>
    </w:tbl>
    <w:p w14:paraId="188D5C7F" w14:textId="77777777" w:rsidR="00A20927" w:rsidRDefault="00A20927">
      <w:pPr>
        <w:spacing w:after="40"/>
        <w:rPr>
          <w:lang w:eastAsia="zh-CN"/>
        </w:rPr>
      </w:pPr>
    </w:p>
    <w:p w14:paraId="022220DF" w14:textId="77777777" w:rsidR="00A20927" w:rsidRDefault="00000000">
      <w:pPr>
        <w:pStyle w:val="2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C. </w:t>
      </w:r>
      <w:r>
        <w:rPr>
          <w:rFonts w:ascii="Calibri" w:eastAsia="微软雅黑" w:hAnsi="Calibri"/>
          <w:lang w:eastAsia="zh-CN"/>
        </w:rPr>
        <w:t>耐力营养决策工具：</w:t>
      </w:r>
      <w:r>
        <w:rPr>
          <w:rFonts w:ascii="Calibri" w:eastAsia="微软雅黑" w:hAnsi="Calibri"/>
          <w:lang w:eastAsia="zh-CN"/>
        </w:rPr>
        <w:t>Saturday</w:t>
      </w:r>
      <w:r>
        <w:rPr>
          <w:rFonts w:ascii="Calibri" w:eastAsia="微软雅黑" w:hAnsi="Calibri"/>
          <w:lang w:eastAsia="zh-CN"/>
        </w:rPr>
        <w:t>、</w:t>
      </w:r>
      <w:proofErr w:type="spellStart"/>
      <w:r>
        <w:rPr>
          <w:rFonts w:ascii="Calibri" w:eastAsia="微软雅黑" w:hAnsi="Calibri"/>
          <w:lang w:eastAsia="zh-CN"/>
        </w:rPr>
        <w:t>EatMyRide</w:t>
      </w:r>
      <w:proofErr w:type="spellEnd"/>
      <w:r>
        <w:rPr>
          <w:rFonts w:ascii="Calibri" w:eastAsia="微软雅黑" w:hAnsi="Calibri"/>
          <w:lang w:eastAsia="zh-CN"/>
        </w:rPr>
        <w:t>、</w:t>
      </w:r>
      <w:r>
        <w:rPr>
          <w:rFonts w:ascii="Calibri" w:eastAsia="微软雅黑" w:hAnsi="Calibri"/>
          <w:lang w:eastAsia="zh-CN"/>
        </w:rPr>
        <w:t>MAVR</w:t>
      </w:r>
    </w:p>
    <w:p w14:paraId="7253CF58" w14:textId="77777777" w:rsidR="00A20927" w:rsidRDefault="00000000">
      <w:pPr>
        <w:rPr>
          <w:lang w:eastAsia="zh-CN"/>
        </w:rPr>
      </w:pPr>
      <w:r>
        <w:rPr>
          <w:lang w:eastAsia="zh-CN"/>
        </w:rPr>
        <w:t>这是与</w:t>
      </w:r>
      <w:r>
        <w:rPr>
          <w:lang w:eastAsia="zh-CN"/>
        </w:rPr>
        <w:t xml:space="preserve"> AI </w:t>
      </w:r>
      <w:r>
        <w:rPr>
          <w:lang w:eastAsia="zh-CN"/>
        </w:rPr>
        <w:t>跑步助手营养能力最直接的</w:t>
      </w:r>
      <w:proofErr w:type="gramStart"/>
      <w:r>
        <w:rPr>
          <w:lang w:eastAsia="zh-CN"/>
        </w:rPr>
        <w:t>竞品组</w:t>
      </w:r>
      <w:proofErr w:type="gramEnd"/>
      <w:r>
        <w:rPr>
          <w:lang w:eastAsia="zh-CN"/>
        </w:rPr>
        <w:t>。三者共同证明：用户愿意为</w:t>
      </w:r>
      <w:r>
        <w:rPr>
          <w:lang w:eastAsia="zh-CN"/>
        </w:rPr>
        <w:t>“</w:t>
      </w:r>
      <w:r>
        <w:rPr>
          <w:lang w:eastAsia="zh-CN"/>
        </w:rPr>
        <w:t>针对某次训练或比赛的具体吃喝方案</w:t>
      </w:r>
      <w:r>
        <w:rPr>
          <w:lang w:eastAsia="zh-CN"/>
        </w:rPr>
        <w:t>”</w:t>
      </w:r>
      <w:r>
        <w:rPr>
          <w:lang w:eastAsia="zh-CN"/>
        </w:rPr>
        <w:t>付费，而非只为营养知识付费。</w:t>
      </w:r>
    </w:p>
    <w:p w14:paraId="144655FD" w14:textId="77777777" w:rsidR="00A20927" w:rsidRDefault="00000000">
      <w:pPr>
        <w:pStyle w:val="31"/>
      </w:pPr>
      <w:r>
        <w:rPr>
          <w:rFonts w:ascii="Calibri" w:eastAsia="微软雅黑" w:hAnsi="Calibri"/>
        </w:rPr>
        <w:t>6. Saturday</w:t>
      </w:r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A20927" w14:paraId="00456436" w14:textId="77777777">
        <w:trPr>
          <w:tblHeader/>
        </w:trPr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D8E6B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维度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2D91F6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分析</w:t>
            </w:r>
          </w:p>
        </w:tc>
      </w:tr>
      <w:tr w:rsidR="00A20927" w14:paraId="2180A703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2216EE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主要功能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D65B7E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根据运动类型、时长、强度、天气和个人情况生成碳水、液体和钠建议；支持跑步、骑行、铁三等；</w:t>
            </w:r>
            <w:r>
              <w:rPr>
                <w:sz w:val="17"/>
                <w:lang w:eastAsia="zh-CN"/>
              </w:rPr>
              <w:t xml:space="preserve">DIY </w:t>
            </w:r>
            <w:r>
              <w:rPr>
                <w:sz w:val="17"/>
                <w:lang w:eastAsia="zh-CN"/>
              </w:rPr>
              <w:t>糖水盐方案；训练同步；比赛模式；产品信息提取</w:t>
            </w:r>
          </w:p>
        </w:tc>
      </w:tr>
      <w:tr w:rsidR="00A20927" w14:paraId="387FD0EA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93D9A8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产品亮点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11EB61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极度聚焦训练中补给，输入少、输出直接；用普通糖、水和</w:t>
            </w:r>
            <w:proofErr w:type="gramStart"/>
            <w:r>
              <w:rPr>
                <w:sz w:val="17"/>
                <w:lang w:eastAsia="zh-CN"/>
              </w:rPr>
              <w:t>盐降低</w:t>
            </w:r>
            <w:proofErr w:type="gramEnd"/>
            <w:r>
              <w:rPr>
                <w:sz w:val="17"/>
                <w:lang w:eastAsia="zh-CN"/>
              </w:rPr>
              <w:t>执行成本；比赛模式会针对关键活动调整方案</w:t>
            </w:r>
          </w:p>
        </w:tc>
      </w:tr>
      <w:tr w:rsidR="00A20927" w14:paraId="33CDAE24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7E7155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值得借鉴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CE98ED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不从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营养百科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开始，而从下一次训练要带什么开始；默认给出可买到、可装包、可在途中执行的方案；让用户快速修改口味、携带量和补给品</w:t>
            </w:r>
          </w:p>
        </w:tc>
      </w:tr>
      <w:tr w:rsidR="00A20927" w14:paraId="50FAAEB6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9E603C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应升级的方向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ED0BC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加入中国食品和运动营养品数据库、赛事补给站信息、温湿度、本地单位和肠胃耐受；输出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产品数量＋时间点＋备用方案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，而不只给克数</w:t>
            </w:r>
          </w:p>
        </w:tc>
      </w:tr>
      <w:tr w:rsidR="00A20927" w14:paraId="3B43AEAF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D640B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主要缺点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3D15C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核心问题较窄，对日常正餐、长期训练与恢复覆盖有限；建议对输入质量和估算模型敏感；公开评论提示个别场景下补水建议可能不适配；中国本地化弱</w:t>
            </w:r>
          </w:p>
        </w:tc>
      </w:tr>
      <w:tr w:rsidR="00A20927" w14:paraId="0D73973C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913782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变现模式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0B3817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14 </w:t>
            </w:r>
            <w:r>
              <w:rPr>
                <w:sz w:val="17"/>
                <w:lang w:eastAsia="zh-CN"/>
              </w:rPr>
              <w:t>天试用后的个人订阅；公开加拿大</w:t>
            </w:r>
            <w:r>
              <w:rPr>
                <w:sz w:val="17"/>
                <w:lang w:eastAsia="zh-CN"/>
              </w:rPr>
              <w:t xml:space="preserve"> App Store </w:t>
            </w:r>
            <w:r>
              <w:rPr>
                <w:sz w:val="17"/>
                <w:lang w:eastAsia="zh-CN"/>
              </w:rPr>
              <w:t>显示月费</w:t>
            </w:r>
            <w:r>
              <w:rPr>
                <w:sz w:val="17"/>
                <w:lang w:eastAsia="zh-CN"/>
              </w:rPr>
              <w:t xml:space="preserve"> CAD 7.99</w:t>
            </w:r>
            <w:r>
              <w:rPr>
                <w:sz w:val="17"/>
                <w:lang w:eastAsia="zh-CN"/>
              </w:rPr>
              <w:t>、年费</w:t>
            </w:r>
            <w:r>
              <w:rPr>
                <w:sz w:val="17"/>
                <w:lang w:eastAsia="zh-CN"/>
              </w:rPr>
              <w:t xml:space="preserve"> CAD 69.99</w:t>
            </w:r>
            <w:r>
              <w:rPr>
                <w:sz w:val="17"/>
                <w:lang w:eastAsia="zh-CN"/>
              </w:rPr>
              <w:t>，实际价格随地区变化</w:t>
            </w:r>
          </w:p>
        </w:tc>
      </w:tr>
    </w:tbl>
    <w:p w14:paraId="267D9A36" w14:textId="77777777" w:rsidR="00A20927" w:rsidRDefault="00A20927">
      <w:pPr>
        <w:spacing w:after="40"/>
        <w:rPr>
          <w:lang w:eastAsia="zh-CN"/>
        </w:rPr>
      </w:pPr>
    </w:p>
    <w:p w14:paraId="3B91D30C" w14:textId="77777777" w:rsidR="00A20927" w:rsidRDefault="00000000">
      <w:pPr>
        <w:pStyle w:val="31"/>
      </w:pPr>
      <w:r>
        <w:rPr>
          <w:rFonts w:ascii="Calibri" w:eastAsia="微软雅黑" w:hAnsi="Calibri"/>
        </w:rPr>
        <w:t xml:space="preserve">7. </w:t>
      </w:r>
      <w:proofErr w:type="spellStart"/>
      <w:r>
        <w:rPr>
          <w:rFonts w:ascii="Calibri" w:eastAsia="微软雅黑" w:hAnsi="Calibri"/>
        </w:rPr>
        <w:t>EatMyRide</w:t>
      </w:r>
      <w:proofErr w:type="spellEnd"/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A20927" w14:paraId="1CE0787B" w14:textId="77777777">
        <w:trPr>
          <w:tblHeader/>
        </w:trPr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5A4D7F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维度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BEEAE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分析</w:t>
            </w:r>
          </w:p>
        </w:tc>
      </w:tr>
      <w:tr w:rsidR="00A20927" w14:paraId="113056BD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7AD67B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lastRenderedPageBreak/>
              <w:t>主要功能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8317A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路线／训练导入、个性化骑行及耐力运动补给计划、</w:t>
            </w:r>
            <w:r>
              <w:rPr>
                <w:sz w:val="17"/>
                <w:lang w:eastAsia="zh-CN"/>
              </w:rPr>
              <w:t xml:space="preserve">Garmin </w:t>
            </w:r>
            <w:r>
              <w:rPr>
                <w:sz w:val="17"/>
                <w:lang w:eastAsia="zh-CN"/>
              </w:rPr>
              <w:t>实时提醒、碳水与汗液监测、摄入和消耗对比、训练后评估、日常餐食、短课程、教练看板；连接</w:t>
            </w:r>
            <w:r>
              <w:rPr>
                <w:sz w:val="17"/>
                <w:lang w:eastAsia="zh-CN"/>
              </w:rPr>
              <w:t xml:space="preserve"> Strava</w:t>
            </w:r>
            <w:r>
              <w:rPr>
                <w:sz w:val="17"/>
                <w:lang w:eastAsia="zh-CN"/>
              </w:rPr>
              <w:t>、</w:t>
            </w:r>
            <w:r>
              <w:rPr>
                <w:sz w:val="17"/>
                <w:lang w:eastAsia="zh-CN"/>
              </w:rPr>
              <w:t>Garmin</w:t>
            </w:r>
            <w:r>
              <w:rPr>
                <w:sz w:val="17"/>
                <w:lang w:eastAsia="zh-CN"/>
              </w:rPr>
              <w:t>、</w:t>
            </w:r>
            <w:r>
              <w:rPr>
                <w:sz w:val="17"/>
                <w:lang w:eastAsia="zh-CN"/>
              </w:rPr>
              <w:t>Wahoo</w:t>
            </w:r>
            <w:r>
              <w:rPr>
                <w:sz w:val="17"/>
                <w:lang w:eastAsia="zh-CN"/>
              </w:rPr>
              <w:t>、</w:t>
            </w:r>
            <w:proofErr w:type="spellStart"/>
            <w:r>
              <w:rPr>
                <w:sz w:val="17"/>
                <w:lang w:eastAsia="zh-CN"/>
              </w:rPr>
              <w:t>TrainingPeaks</w:t>
            </w:r>
            <w:proofErr w:type="spellEnd"/>
            <w:r>
              <w:rPr>
                <w:sz w:val="17"/>
                <w:lang w:eastAsia="zh-CN"/>
              </w:rPr>
              <w:t>、</w:t>
            </w:r>
            <w:proofErr w:type="spellStart"/>
            <w:r>
              <w:rPr>
                <w:sz w:val="17"/>
                <w:lang w:eastAsia="zh-CN"/>
              </w:rPr>
              <w:t>Komoot</w:t>
            </w:r>
            <w:proofErr w:type="spellEnd"/>
            <w:r>
              <w:rPr>
                <w:sz w:val="17"/>
                <w:lang w:eastAsia="zh-CN"/>
              </w:rPr>
              <w:t>、</w:t>
            </w:r>
            <w:proofErr w:type="spellStart"/>
            <w:r>
              <w:rPr>
                <w:sz w:val="17"/>
                <w:lang w:eastAsia="zh-CN"/>
              </w:rPr>
              <w:t>RideWithGPS</w:t>
            </w:r>
            <w:proofErr w:type="spellEnd"/>
          </w:p>
        </w:tc>
      </w:tr>
      <w:tr w:rsidR="00A20927" w14:paraId="698D3398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7C530D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产品亮点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ACAA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路线</w:t>
            </w:r>
            <w:r>
              <w:rPr>
                <w:sz w:val="17"/>
                <w:lang w:eastAsia="zh-CN"/>
              </w:rPr>
              <w:t>—</w:t>
            </w:r>
            <w:r>
              <w:rPr>
                <w:sz w:val="17"/>
                <w:lang w:eastAsia="zh-CN"/>
              </w:rPr>
              <w:t>计划</w:t>
            </w:r>
            <w:r>
              <w:rPr>
                <w:sz w:val="17"/>
                <w:lang w:eastAsia="zh-CN"/>
              </w:rPr>
              <w:t>—</w:t>
            </w:r>
            <w:r>
              <w:rPr>
                <w:sz w:val="17"/>
                <w:lang w:eastAsia="zh-CN"/>
              </w:rPr>
              <w:t>码表提醒</w:t>
            </w:r>
            <w:r>
              <w:rPr>
                <w:sz w:val="17"/>
                <w:lang w:eastAsia="zh-CN"/>
              </w:rPr>
              <w:t>—</w:t>
            </w:r>
            <w:r>
              <w:rPr>
                <w:sz w:val="17"/>
                <w:lang w:eastAsia="zh-CN"/>
              </w:rPr>
              <w:t>实时记录</w:t>
            </w:r>
            <w:r>
              <w:rPr>
                <w:sz w:val="17"/>
                <w:lang w:eastAsia="zh-CN"/>
              </w:rPr>
              <w:t>—</w:t>
            </w:r>
            <w:r>
              <w:rPr>
                <w:sz w:val="17"/>
                <w:lang w:eastAsia="zh-CN"/>
              </w:rPr>
              <w:t>训练后复盘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链路完整；能将用户自己的补给品放入计划；</w:t>
            </w:r>
            <w:proofErr w:type="gramStart"/>
            <w:r>
              <w:rPr>
                <w:sz w:val="17"/>
                <w:lang w:eastAsia="zh-CN"/>
              </w:rPr>
              <w:t>教练端让营养</w:t>
            </w:r>
            <w:proofErr w:type="gramEnd"/>
            <w:r>
              <w:rPr>
                <w:sz w:val="17"/>
                <w:lang w:eastAsia="zh-CN"/>
              </w:rPr>
              <w:t>数据进入训练协作</w:t>
            </w:r>
          </w:p>
        </w:tc>
      </w:tr>
      <w:tr w:rsidR="00A20927" w14:paraId="1AB8BFCB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0140A2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值得借鉴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96EB3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跑中提醒应进入手表而非依赖手机；把计划摄入与实际摄入放在同一时间轴；训练后立即问偏差原因；允许教练查看</w:t>
            </w:r>
            <w:proofErr w:type="gramStart"/>
            <w:r>
              <w:rPr>
                <w:sz w:val="17"/>
                <w:lang w:eastAsia="zh-CN"/>
              </w:rPr>
              <w:t>而非替用户</w:t>
            </w:r>
            <w:proofErr w:type="gramEnd"/>
            <w:r>
              <w:rPr>
                <w:sz w:val="17"/>
                <w:lang w:eastAsia="zh-CN"/>
              </w:rPr>
              <w:t>操作</w:t>
            </w:r>
          </w:p>
        </w:tc>
      </w:tr>
      <w:tr w:rsidR="00A20927" w14:paraId="27573219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27E7A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应升级的方向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DADCD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从骑行优先升级到跑步的携带限制、补给站间距、吞咽时机和胃肠负担；</w:t>
            </w:r>
            <w:proofErr w:type="gramStart"/>
            <w:r>
              <w:rPr>
                <w:sz w:val="17"/>
                <w:lang w:eastAsia="zh-CN"/>
              </w:rPr>
              <w:t>把复盘结</w:t>
            </w:r>
            <w:proofErr w:type="gramEnd"/>
            <w:r>
              <w:rPr>
                <w:sz w:val="17"/>
                <w:lang w:eastAsia="zh-CN"/>
              </w:rPr>
              <w:t>果自动写入下一次长距离和比赛策略</w:t>
            </w:r>
          </w:p>
        </w:tc>
      </w:tr>
      <w:tr w:rsidR="00A20927" w14:paraId="2F354E74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29A493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主要缺点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B7DC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产品历史和</w:t>
            </w:r>
            <w:proofErr w:type="gramStart"/>
            <w:r>
              <w:rPr>
                <w:sz w:val="17"/>
                <w:lang w:eastAsia="zh-CN"/>
              </w:rPr>
              <w:t>交互仍</w:t>
            </w:r>
            <w:proofErr w:type="gramEnd"/>
            <w:r>
              <w:rPr>
                <w:sz w:val="17"/>
                <w:lang w:eastAsia="zh-CN"/>
              </w:rPr>
              <w:t>有较强骑行心智；功能较多、记录成本较高；依赖多平台同步；公开评论曾提到</w:t>
            </w:r>
            <w:r>
              <w:rPr>
                <w:sz w:val="17"/>
                <w:lang w:eastAsia="zh-CN"/>
              </w:rPr>
              <w:t xml:space="preserve"> Android </w:t>
            </w:r>
            <w:r>
              <w:rPr>
                <w:sz w:val="17"/>
                <w:lang w:eastAsia="zh-CN"/>
              </w:rPr>
              <w:t>体验／加载问题和重复记录负担，需以实测确认当前状态</w:t>
            </w:r>
          </w:p>
        </w:tc>
      </w:tr>
      <w:tr w:rsidR="00A20927" w14:paraId="18CAE062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F8817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变现模式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4ACEE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免费</w:t>
            </w:r>
            <w:r>
              <w:rPr>
                <w:sz w:val="17"/>
              </w:rPr>
              <w:t xml:space="preserve"> Basic</w:t>
            </w:r>
            <w:r>
              <w:rPr>
                <w:sz w:val="17"/>
              </w:rPr>
              <w:t>＋</w:t>
            </w:r>
            <w:r>
              <w:rPr>
                <w:sz w:val="17"/>
              </w:rPr>
              <w:t xml:space="preserve">Premium </w:t>
            </w:r>
            <w:r>
              <w:rPr>
                <w:sz w:val="17"/>
              </w:rPr>
              <w:t>订阅；官网公开价格为</w:t>
            </w:r>
            <w:r>
              <w:rPr>
                <w:sz w:val="17"/>
              </w:rPr>
              <w:t xml:space="preserve"> €9.99</w:t>
            </w:r>
            <w:r>
              <w:rPr>
                <w:sz w:val="17"/>
              </w:rPr>
              <w:t>／月或</w:t>
            </w:r>
            <w:r>
              <w:rPr>
                <w:sz w:val="17"/>
              </w:rPr>
              <w:t xml:space="preserve"> €49.99</w:t>
            </w:r>
            <w:r>
              <w:rPr>
                <w:sz w:val="17"/>
              </w:rPr>
              <w:t>／年，另有教练相关能力</w:t>
            </w:r>
          </w:p>
        </w:tc>
      </w:tr>
    </w:tbl>
    <w:p w14:paraId="3A0ED2BD" w14:textId="77777777" w:rsidR="00A20927" w:rsidRDefault="00A20927">
      <w:pPr>
        <w:spacing w:after="40"/>
      </w:pPr>
    </w:p>
    <w:p w14:paraId="65B76CE8" w14:textId="77777777" w:rsidR="00A20927" w:rsidRDefault="00000000">
      <w:pPr>
        <w:pStyle w:val="31"/>
      </w:pPr>
      <w:r>
        <w:rPr>
          <w:rFonts w:ascii="Calibri" w:eastAsia="微软雅黑" w:hAnsi="Calibri"/>
        </w:rPr>
        <w:t>8. MAVR</w:t>
      </w:r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A20927" w14:paraId="2CAE7226" w14:textId="77777777">
        <w:trPr>
          <w:tblHeader/>
        </w:trPr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9EEBA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维度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A8255E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分析</w:t>
            </w:r>
          </w:p>
        </w:tc>
      </w:tr>
      <w:tr w:rsidR="00A20927" w14:paraId="312586FA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DDDF8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主要功能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19357C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训练日历同步、动态热量和宏量营养目标、餐食时间线、训练中定时补给、比赛日碳水装载与补给、实时糖原预测、</w:t>
            </w:r>
            <w:r>
              <w:rPr>
                <w:sz w:val="17"/>
                <w:lang w:eastAsia="zh-CN"/>
              </w:rPr>
              <w:t>AI</w:t>
            </w:r>
            <w:r>
              <w:rPr>
                <w:sz w:val="17"/>
                <w:lang w:eastAsia="zh-CN"/>
              </w:rPr>
              <w:t>／语音／图片饮食记录、食品库与条码、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营养教练、跑步／铁三／骑行／游泳／</w:t>
            </w:r>
            <w:proofErr w:type="spellStart"/>
            <w:r>
              <w:rPr>
                <w:sz w:val="17"/>
                <w:lang w:eastAsia="zh-CN"/>
              </w:rPr>
              <w:t>Hyrox</w:t>
            </w:r>
            <w:proofErr w:type="spellEnd"/>
            <w:r>
              <w:rPr>
                <w:sz w:val="17"/>
                <w:lang w:eastAsia="zh-CN"/>
              </w:rPr>
              <w:t xml:space="preserve"> </w:t>
            </w:r>
            <w:r>
              <w:rPr>
                <w:sz w:val="17"/>
                <w:lang w:eastAsia="zh-CN"/>
              </w:rPr>
              <w:t>支持</w:t>
            </w:r>
          </w:p>
        </w:tc>
      </w:tr>
      <w:tr w:rsidR="00A20927" w14:paraId="50A8F453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7EFC1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产品亮点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564CE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将日常饮食、训练中补给和比赛日策略放在同一数据模型；糖原投影视图把抽象营养状态可视化；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教练掌握日历、目标和历史上下文</w:t>
            </w:r>
          </w:p>
        </w:tc>
      </w:tr>
      <w:tr w:rsidR="00A20927" w14:paraId="5A16D114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B1E48C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值得借鉴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99CB3D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建立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未来训练需求驱动今天怎么吃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的核心模型；把每日宏量目标落到具体时间；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对话必须基于结构化训练和摄入数据，而非通用聊天</w:t>
            </w:r>
          </w:p>
        </w:tc>
      </w:tr>
      <w:tr w:rsidR="00A20927" w14:paraId="172AE2F2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FD803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应升级的方向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EECC92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对中国跑者提供中餐、外卖、食堂和本土补给品识别；结合训练完成度、主观疲劳、睡眠和肠胃反馈调整；用置信度、数据来源和替代方案增强可信度</w:t>
            </w:r>
          </w:p>
        </w:tc>
      </w:tr>
      <w:tr w:rsidR="00A20927" w14:paraId="7C54A6A3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511296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主要缺点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42F8EE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厂商宣称的科学性、用户量和成绩案例缺少独立验证；模型受训练数据和饮食记录质量影响；公开材料显示产品仍偏早期、</w:t>
            </w:r>
            <w:r>
              <w:rPr>
                <w:sz w:val="17"/>
                <w:lang w:eastAsia="zh-CN"/>
              </w:rPr>
              <w:t xml:space="preserve">iPhone </w:t>
            </w:r>
            <w:r>
              <w:rPr>
                <w:sz w:val="17"/>
                <w:lang w:eastAsia="zh-CN"/>
              </w:rPr>
              <w:t>优先；中国食品、语言、赛事和支付本地化不足</w:t>
            </w:r>
          </w:p>
        </w:tc>
      </w:tr>
      <w:tr w:rsidR="00A20927" w14:paraId="148AAD17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89B5CC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变现模式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10333D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免费试用＋</w:t>
            </w:r>
            <w:r>
              <w:rPr>
                <w:sz w:val="17"/>
                <w:lang w:eastAsia="zh-CN"/>
              </w:rPr>
              <w:t xml:space="preserve">MAVR Pro </w:t>
            </w:r>
            <w:r>
              <w:rPr>
                <w:sz w:val="17"/>
                <w:lang w:eastAsia="zh-CN"/>
              </w:rPr>
              <w:t>订阅；高级能力包括</w:t>
            </w:r>
            <w:r>
              <w:rPr>
                <w:sz w:val="17"/>
                <w:lang w:eastAsia="zh-CN"/>
              </w:rPr>
              <w:t xml:space="preserve"> AI </w:t>
            </w:r>
            <w:r>
              <w:rPr>
                <w:sz w:val="17"/>
                <w:lang w:eastAsia="zh-CN"/>
              </w:rPr>
              <w:t>食物分析、语音记录和动态</w:t>
            </w:r>
            <w:r>
              <w:rPr>
                <w:sz w:val="17"/>
                <w:lang w:eastAsia="zh-CN"/>
              </w:rPr>
              <w:t xml:space="preserve"> AI </w:t>
            </w:r>
            <w:r>
              <w:rPr>
                <w:sz w:val="17"/>
                <w:lang w:eastAsia="zh-CN"/>
              </w:rPr>
              <w:t>餐食生成，当前公开页面未稳定展示统一地区价格</w:t>
            </w:r>
          </w:p>
        </w:tc>
      </w:tr>
    </w:tbl>
    <w:p w14:paraId="271EFDA2" w14:textId="77777777" w:rsidR="00A20927" w:rsidRDefault="00A20927">
      <w:pPr>
        <w:spacing w:after="40"/>
        <w:rPr>
          <w:lang w:eastAsia="zh-CN"/>
        </w:rPr>
      </w:pPr>
    </w:p>
    <w:p w14:paraId="6AF5051E" w14:textId="77777777" w:rsidR="00A20927" w:rsidRDefault="00000000">
      <w:pPr>
        <w:pStyle w:val="21"/>
      </w:pPr>
      <w:r>
        <w:rPr>
          <w:rFonts w:ascii="Calibri" w:eastAsia="微软雅黑" w:hAnsi="Calibri"/>
        </w:rPr>
        <w:lastRenderedPageBreak/>
        <w:t xml:space="preserve">D. </w:t>
      </w:r>
      <w:r>
        <w:rPr>
          <w:rFonts w:ascii="Calibri" w:eastAsia="微软雅黑" w:hAnsi="Calibri"/>
        </w:rPr>
        <w:t>通用饮食记录平台：</w:t>
      </w:r>
      <w:r>
        <w:rPr>
          <w:rFonts w:ascii="Calibri" w:eastAsia="微软雅黑" w:hAnsi="Calibri"/>
        </w:rPr>
        <w:t>MyFitnessPal</w:t>
      </w:r>
    </w:p>
    <w:p w14:paraId="54D244DC" w14:textId="77777777" w:rsidR="00A20927" w:rsidRDefault="00000000">
      <w:pPr>
        <w:pStyle w:val="31"/>
      </w:pPr>
      <w:r>
        <w:rPr>
          <w:rFonts w:ascii="Calibri" w:eastAsia="微软雅黑" w:hAnsi="Calibri"/>
        </w:rPr>
        <w:t>9. MyFitnessPal</w:t>
      </w:r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A20927" w14:paraId="09DA8796" w14:textId="77777777">
        <w:trPr>
          <w:tblHeader/>
        </w:trPr>
        <w:tc>
          <w:tcPr>
            <w:tcW w:w="2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89A98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维度</w:t>
            </w:r>
          </w:p>
        </w:tc>
        <w:tc>
          <w:tcPr>
            <w:tcW w:w="6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F778F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分析</w:t>
            </w:r>
          </w:p>
        </w:tc>
      </w:tr>
      <w:tr w:rsidR="00A20927" w14:paraId="5531A686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048C8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主要功能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44D879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热量和宏量营养记录、庞大食物库、条码扫描、自定义食物与配方、体重和目标管理、运动／健康平台同步、间歇性断食、食谱与餐食规划、语音记录、图片餐食扫描、报告和洞察</w:t>
            </w:r>
          </w:p>
        </w:tc>
      </w:tr>
      <w:tr w:rsidR="00A20927" w14:paraId="5C8FF801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E333A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产品亮点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901C0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食物数据库、常用餐复用和多种低摩擦录入方式形成记录护城河；免费入口覆盖广泛目标；数据连续性强</w:t>
            </w:r>
          </w:p>
        </w:tc>
      </w:tr>
      <w:tr w:rsidR="00A20927" w14:paraId="6931E023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2A38CC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值得借鉴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D1BC4E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记录必须快于回忆：最近食物、常用组合、条码、语音、图片、份量纠正都要并存；允许用户修正</w:t>
            </w:r>
            <w:r>
              <w:rPr>
                <w:sz w:val="17"/>
                <w:lang w:eastAsia="zh-CN"/>
              </w:rPr>
              <w:t xml:space="preserve"> AI </w:t>
            </w:r>
            <w:r>
              <w:rPr>
                <w:sz w:val="17"/>
                <w:lang w:eastAsia="zh-CN"/>
              </w:rPr>
              <w:t>识别并沉淀个人食物库</w:t>
            </w:r>
          </w:p>
        </w:tc>
      </w:tr>
      <w:tr w:rsidR="00A20927" w14:paraId="2D363D73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709CD2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应升级的方向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3CF2AA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把静态每日热量升级为训练日动态目标；不要求跑者重复记录，优先读取已有饮食平台或只记录影响训练的关键摄入；将记录直接转化为补给与恢复决策</w:t>
            </w:r>
          </w:p>
        </w:tc>
      </w:tr>
      <w:tr w:rsidR="00A20927" w14:paraId="02DE5730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E02884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主要缺点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7F0B3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通用减重／健康心智强，难以理解特定训练课和比赛需求；数据库存在用户贡献数据质量问题；高级功能分层和广告会增加摩擦；记录本身容易成为负担</w:t>
            </w:r>
          </w:p>
        </w:tc>
      </w:tr>
      <w:tr w:rsidR="00A20927" w14:paraId="7B0BC6A9" w14:textId="77777777"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C37906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变现模式</w:t>
            </w:r>
            <w:proofErr w:type="spellEnd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69195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免费增值；</w:t>
            </w:r>
            <w:r>
              <w:rPr>
                <w:sz w:val="17"/>
                <w:lang w:eastAsia="zh-CN"/>
              </w:rPr>
              <w:t>Premium</w:t>
            </w:r>
            <w:r>
              <w:rPr>
                <w:sz w:val="17"/>
                <w:lang w:eastAsia="zh-CN"/>
              </w:rPr>
              <w:t>／</w:t>
            </w:r>
            <w:r>
              <w:rPr>
                <w:sz w:val="17"/>
                <w:lang w:eastAsia="zh-CN"/>
              </w:rPr>
              <w:t xml:space="preserve">Premium+ </w:t>
            </w:r>
            <w:r>
              <w:rPr>
                <w:sz w:val="17"/>
                <w:lang w:eastAsia="zh-CN"/>
              </w:rPr>
              <w:t>订阅、广告及合作服务。价格和高级功能会按地区与平台变化，应以实际购买页为准</w:t>
            </w:r>
          </w:p>
        </w:tc>
      </w:tr>
    </w:tbl>
    <w:p w14:paraId="0DD130D1" w14:textId="77777777" w:rsidR="00A20927" w:rsidRDefault="00A20927">
      <w:pPr>
        <w:spacing w:after="40"/>
        <w:rPr>
          <w:lang w:eastAsia="zh-CN"/>
        </w:rPr>
      </w:pPr>
    </w:p>
    <w:p w14:paraId="2D4A794D" w14:textId="77777777" w:rsidR="00A20927" w:rsidRDefault="00000000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t>四、跨产品能力矩阵</w:t>
      </w:r>
    </w:p>
    <w:p w14:paraId="1D1C3B5E" w14:textId="77777777" w:rsidR="00A20927" w:rsidRDefault="00000000">
      <w:pPr>
        <w:rPr>
          <w:lang w:eastAsia="zh-CN"/>
        </w:rPr>
      </w:pPr>
      <w:r>
        <w:rPr>
          <w:lang w:eastAsia="zh-CN"/>
        </w:rPr>
        <w:t>符号说明：</w:t>
      </w:r>
      <w:r>
        <w:rPr>
          <w:lang w:eastAsia="zh-CN"/>
        </w:rPr>
        <w:t xml:space="preserve">● </w:t>
      </w:r>
      <w:r>
        <w:rPr>
          <w:lang w:eastAsia="zh-CN"/>
        </w:rPr>
        <w:t>核心能力；</w:t>
      </w:r>
      <w:r>
        <w:rPr>
          <w:lang w:eastAsia="zh-CN"/>
        </w:rPr>
        <w:t xml:space="preserve">○ </w:t>
      </w:r>
      <w:r>
        <w:rPr>
          <w:lang w:eastAsia="zh-CN"/>
        </w:rPr>
        <w:t>提供但非核心；</w:t>
      </w:r>
      <w:r>
        <w:rPr>
          <w:lang w:eastAsia="zh-CN"/>
        </w:rPr>
        <w:t xml:space="preserve">— </w:t>
      </w:r>
      <w:r>
        <w:rPr>
          <w:lang w:eastAsia="zh-CN"/>
        </w:rPr>
        <w:t>未见明确公开证据或不是主要定位。</w:t>
      </w:r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A20927" w14:paraId="138FD451" w14:textId="77777777">
        <w:trPr>
          <w:tblHeader/>
        </w:trPr>
        <w:tc>
          <w:tcPr>
            <w:tcW w:w="93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1E480F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b/>
                <w:color w:val="1F4D78"/>
                <w:sz w:val="15"/>
              </w:rPr>
              <w:t>产品</w:t>
            </w:r>
            <w:proofErr w:type="spellEnd"/>
          </w:p>
        </w:tc>
        <w:tc>
          <w:tcPr>
            <w:tcW w:w="93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F4928" w14:textId="77777777" w:rsidR="00A20927" w:rsidRDefault="00000000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5"/>
              </w:rPr>
              <w:t>运动记录</w:t>
            </w:r>
          </w:p>
        </w:tc>
        <w:tc>
          <w:tcPr>
            <w:tcW w:w="93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657F9" w14:textId="77777777" w:rsidR="00A20927" w:rsidRDefault="00000000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5"/>
              </w:rPr>
              <w:t>社交／内容</w:t>
            </w:r>
          </w:p>
        </w:tc>
        <w:tc>
          <w:tcPr>
            <w:tcW w:w="93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9E07F" w14:textId="77777777" w:rsidR="00A20927" w:rsidRDefault="00000000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5"/>
              </w:rPr>
              <w:t>自适应训练</w:t>
            </w:r>
          </w:p>
        </w:tc>
        <w:tc>
          <w:tcPr>
            <w:tcW w:w="93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6377D" w14:textId="77777777" w:rsidR="00A20927" w:rsidRDefault="00000000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5"/>
              </w:rPr>
              <w:t>手表执行</w:t>
            </w:r>
          </w:p>
        </w:tc>
        <w:tc>
          <w:tcPr>
            <w:tcW w:w="93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B7798" w14:textId="77777777" w:rsidR="00A20927" w:rsidRDefault="00000000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5"/>
              </w:rPr>
              <w:t>日常饮食</w:t>
            </w:r>
          </w:p>
        </w:tc>
        <w:tc>
          <w:tcPr>
            <w:tcW w:w="93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280378" w14:textId="77777777" w:rsidR="00A20927" w:rsidRDefault="00000000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5"/>
              </w:rPr>
              <w:t>训练中补给</w:t>
            </w:r>
          </w:p>
        </w:tc>
        <w:tc>
          <w:tcPr>
            <w:tcW w:w="93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19F92B" w14:textId="77777777" w:rsidR="00A20927" w:rsidRDefault="00000000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5"/>
              </w:rPr>
              <w:t>比赛策略</w:t>
            </w:r>
          </w:p>
        </w:tc>
        <w:tc>
          <w:tcPr>
            <w:tcW w:w="93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78DA02" w14:textId="77777777" w:rsidR="00A20927" w:rsidRDefault="00000000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5"/>
              </w:rPr>
              <w:t xml:space="preserve">AI </w:t>
            </w:r>
            <w:r>
              <w:rPr>
                <w:b/>
                <w:color w:val="1F4D78"/>
                <w:sz w:val="15"/>
              </w:rPr>
              <w:t>对话／识别</w:t>
            </w:r>
          </w:p>
        </w:tc>
        <w:tc>
          <w:tcPr>
            <w:tcW w:w="93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507470" w14:textId="77777777" w:rsidR="00A20927" w:rsidRDefault="00000000">
            <w:pPr>
              <w:spacing w:after="40" w:line="252" w:lineRule="auto"/>
              <w:jc w:val="center"/>
            </w:pPr>
            <w:r>
              <w:rPr>
                <w:b/>
                <w:color w:val="1F4D78"/>
                <w:sz w:val="15"/>
              </w:rPr>
              <w:t>商城／商品</w:t>
            </w:r>
          </w:p>
        </w:tc>
      </w:tr>
      <w:tr w:rsidR="00A20927" w14:paraId="054E283B" w14:textId="77777777"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D0E2FF" w14:textId="77777777" w:rsidR="00A20927" w:rsidRDefault="00000000">
            <w:pPr>
              <w:spacing w:after="40" w:line="252" w:lineRule="auto"/>
            </w:pPr>
            <w:r>
              <w:rPr>
                <w:sz w:val="15"/>
              </w:rPr>
              <w:t>咕咚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A1139F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AA370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DCD002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24D223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9E7AD4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DB095C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2C8F1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E39A11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A7A2F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</w:tr>
      <w:tr w:rsidR="00A20927" w14:paraId="67938841" w14:textId="77777777"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A1A08" w14:textId="77777777" w:rsidR="00A20927" w:rsidRDefault="00000000">
            <w:pPr>
              <w:spacing w:after="40" w:line="252" w:lineRule="auto"/>
            </w:pPr>
            <w:r>
              <w:rPr>
                <w:sz w:val="15"/>
              </w:rPr>
              <w:t>悦跑圈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755A07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BB66E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62656B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D969FB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C366D4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4C7FAC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CACD38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F9337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2F95D3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</w:tr>
      <w:tr w:rsidR="00A20927" w14:paraId="37C8C4F6" w14:textId="77777777"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F2631" w14:textId="77777777" w:rsidR="00A20927" w:rsidRDefault="00000000">
            <w:pPr>
              <w:spacing w:after="40" w:line="252" w:lineRule="auto"/>
            </w:pPr>
            <w:r>
              <w:rPr>
                <w:sz w:val="15"/>
              </w:rPr>
              <w:t>Keep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C8F3F4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439C6D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D4D1B2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D7A2B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C4C206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44A80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BB0709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9CBBE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DA324E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</w:tr>
      <w:tr w:rsidR="00A20927" w14:paraId="07F5E515" w14:textId="77777777"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38D721" w14:textId="77777777" w:rsidR="00A20927" w:rsidRDefault="00000000">
            <w:pPr>
              <w:spacing w:after="40" w:line="252" w:lineRule="auto"/>
            </w:pPr>
            <w:r>
              <w:rPr>
                <w:sz w:val="15"/>
              </w:rPr>
              <w:t>Sigma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A1C496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FF7FCB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D6454C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D3114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C09626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CE707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7CC5D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7D6EF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7D9625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</w:tr>
      <w:tr w:rsidR="00A20927" w14:paraId="57F0B72B" w14:textId="77777777"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620FB9" w14:textId="77777777" w:rsidR="00A20927" w:rsidRDefault="00000000">
            <w:pPr>
              <w:spacing w:after="40" w:line="252" w:lineRule="auto"/>
            </w:pPr>
            <w:r>
              <w:rPr>
                <w:sz w:val="15"/>
              </w:rPr>
              <w:t>PaceMate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0215C7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0A70F3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BE547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7CE2D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6D7814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4680A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81A21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4F3D4D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FA097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</w:tr>
      <w:tr w:rsidR="00A20927" w14:paraId="6C857F73" w14:textId="77777777"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AFBF31" w14:textId="77777777" w:rsidR="00A20927" w:rsidRDefault="00000000">
            <w:pPr>
              <w:spacing w:after="40" w:line="252" w:lineRule="auto"/>
            </w:pPr>
            <w:r>
              <w:rPr>
                <w:sz w:val="15"/>
              </w:rPr>
              <w:t>Saturday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469B16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B85E21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FE83C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7D343E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49FE79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B43A88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362D54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5B2A8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5380EB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</w:tr>
      <w:tr w:rsidR="00A20927" w14:paraId="60D97697" w14:textId="77777777"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7754F0" w14:textId="77777777" w:rsidR="00A20927" w:rsidRDefault="00000000">
            <w:pPr>
              <w:spacing w:after="40" w:line="252" w:lineRule="auto"/>
            </w:pPr>
            <w:r>
              <w:rPr>
                <w:sz w:val="15"/>
              </w:rPr>
              <w:t>EatMyRide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026642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9E177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EB9D3A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FB6B73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5E927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DE56DB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B6F9A8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9483AA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8BDE3D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</w:tr>
      <w:tr w:rsidR="00A20927" w14:paraId="45FE6074" w14:textId="77777777"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A7740C" w14:textId="77777777" w:rsidR="00A20927" w:rsidRDefault="00000000">
            <w:pPr>
              <w:spacing w:after="40" w:line="252" w:lineRule="auto"/>
            </w:pPr>
            <w:r>
              <w:rPr>
                <w:sz w:val="15"/>
              </w:rPr>
              <w:t>MAVR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1BA721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794BA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416117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3667B3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52EA5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B4A15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5CECF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BBCA78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32D51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</w:tr>
      <w:tr w:rsidR="00A20927" w14:paraId="7C520AA1" w14:textId="77777777"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C72EC9" w14:textId="77777777" w:rsidR="00A20927" w:rsidRDefault="00000000">
            <w:pPr>
              <w:spacing w:after="40" w:line="252" w:lineRule="auto"/>
            </w:pPr>
            <w:r>
              <w:rPr>
                <w:sz w:val="15"/>
              </w:rPr>
              <w:lastRenderedPageBreak/>
              <w:t>MyFitnessPal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5ABD65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20A680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08265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B74D4F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○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1DA9C4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06846A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12C9E6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84BE6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●</w:t>
            </w:r>
          </w:p>
        </w:tc>
        <w:tc>
          <w:tcPr>
            <w:tcW w:w="93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E4C477" w14:textId="77777777" w:rsidR="00A20927" w:rsidRDefault="00000000">
            <w:pPr>
              <w:spacing w:after="40" w:line="252" w:lineRule="auto"/>
              <w:jc w:val="center"/>
            </w:pPr>
            <w:r>
              <w:rPr>
                <w:sz w:val="15"/>
              </w:rPr>
              <w:t>—</w:t>
            </w:r>
          </w:p>
        </w:tc>
      </w:tr>
    </w:tbl>
    <w:p w14:paraId="726EB700" w14:textId="77777777" w:rsidR="00A20927" w:rsidRDefault="00A20927">
      <w:pPr>
        <w:spacing w:after="40"/>
      </w:pPr>
    </w:p>
    <w:p w14:paraId="1C6F663A" w14:textId="77777777" w:rsidR="00A20927" w:rsidRDefault="00000000">
      <w:pPr>
        <w:spacing w:before="100" w:after="160"/>
        <w:ind w:left="360" w:right="216"/>
        <w:rPr>
          <w:lang w:eastAsia="zh-CN"/>
        </w:rPr>
      </w:pPr>
      <w:r>
        <w:rPr>
          <w:i/>
          <w:color w:val="1F4D78"/>
          <w:lang w:eastAsia="zh-CN"/>
        </w:rPr>
        <w:t>注：矩阵反映公开定位和当前调研，不等于完整功能验收。用户已亲自体验的版本应再用截图和操作记录校正。</w:t>
      </w:r>
    </w:p>
    <w:p w14:paraId="78B16FD8" w14:textId="77777777" w:rsidR="00A20927" w:rsidRDefault="00000000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t>五、对</w:t>
      </w:r>
      <w:r>
        <w:rPr>
          <w:rFonts w:ascii="Calibri" w:eastAsia="微软雅黑" w:hAnsi="Calibri"/>
          <w:lang w:eastAsia="zh-CN"/>
        </w:rPr>
        <w:t xml:space="preserve"> AI </w:t>
      </w:r>
      <w:r>
        <w:rPr>
          <w:rFonts w:ascii="Calibri" w:eastAsia="微软雅黑" w:hAnsi="Calibri"/>
          <w:lang w:eastAsia="zh-CN"/>
        </w:rPr>
        <w:t>跑步助手的产品决策</w:t>
      </w:r>
    </w:p>
    <w:p w14:paraId="4A1CBB30" w14:textId="77777777" w:rsidR="00A20927" w:rsidRDefault="00000000">
      <w:pPr>
        <w:pStyle w:val="2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5.1 </w:t>
      </w:r>
      <w:r>
        <w:rPr>
          <w:rFonts w:ascii="Calibri" w:eastAsia="微软雅黑" w:hAnsi="Calibri"/>
          <w:lang w:eastAsia="zh-CN"/>
        </w:rPr>
        <w:t>推荐定位</w:t>
      </w:r>
    </w:p>
    <w:p w14:paraId="4B45F4E2" w14:textId="77777777" w:rsidR="00A20927" w:rsidRDefault="00000000">
      <w:pPr>
        <w:rPr>
          <w:lang w:eastAsia="zh-CN"/>
        </w:rPr>
      </w:pPr>
      <w:r>
        <w:rPr>
          <w:b/>
          <w:lang w:eastAsia="zh-CN"/>
        </w:rPr>
        <w:t>面向中国业余半马／</w:t>
      </w:r>
      <w:proofErr w:type="gramStart"/>
      <w:r>
        <w:rPr>
          <w:b/>
          <w:lang w:eastAsia="zh-CN"/>
        </w:rPr>
        <w:t>全马备赛跑</w:t>
      </w:r>
      <w:proofErr w:type="gramEnd"/>
      <w:r>
        <w:rPr>
          <w:b/>
          <w:lang w:eastAsia="zh-CN"/>
        </w:rPr>
        <w:t>者，将训练计划、运动执行、补给策略与恢复反馈连接起来的</w:t>
      </w:r>
      <w:r>
        <w:rPr>
          <w:b/>
          <w:lang w:eastAsia="zh-CN"/>
        </w:rPr>
        <w:t xml:space="preserve"> AI </w:t>
      </w:r>
      <w:r>
        <w:rPr>
          <w:b/>
          <w:lang w:eastAsia="zh-CN"/>
        </w:rPr>
        <w:t>决策助手。</w:t>
      </w:r>
    </w:p>
    <w:p w14:paraId="55D050C6" w14:textId="77777777" w:rsidR="00A20927" w:rsidRDefault="00000000">
      <w:proofErr w:type="spellStart"/>
      <w:r>
        <w:t>不是</w:t>
      </w:r>
      <w:proofErr w:type="spellEnd"/>
      <w:r>
        <w:t>：</w:t>
      </w:r>
    </w:p>
    <w:p w14:paraId="33B7B17E" w14:textId="77777777" w:rsidR="00A20927" w:rsidRDefault="00000000">
      <w:pPr>
        <w:pStyle w:val="a0"/>
      </w:pPr>
      <w:r>
        <w:t>另一个运动社交平台；</w:t>
      </w:r>
    </w:p>
    <w:p w14:paraId="29210864" w14:textId="77777777" w:rsidR="00A20927" w:rsidRDefault="00000000">
      <w:pPr>
        <w:pStyle w:val="a0"/>
      </w:pPr>
      <w:r>
        <w:t>另一个课程内容商城；</w:t>
      </w:r>
    </w:p>
    <w:p w14:paraId="734BA118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只会生成静态课表的</w:t>
      </w:r>
      <w:r>
        <w:rPr>
          <w:lang w:eastAsia="zh-CN"/>
        </w:rPr>
        <w:t xml:space="preserve"> AI</w:t>
      </w:r>
      <w:r>
        <w:rPr>
          <w:lang w:eastAsia="zh-CN"/>
        </w:rPr>
        <w:t>；</w:t>
      </w:r>
    </w:p>
    <w:p w14:paraId="376FFB79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只计算卡路里的饮食记录器；</w:t>
      </w:r>
    </w:p>
    <w:p w14:paraId="5E0F1E35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只回答营养问题的聊天机器人。</w:t>
      </w:r>
    </w:p>
    <w:p w14:paraId="0506BB83" w14:textId="77777777" w:rsidR="00A20927" w:rsidRDefault="00000000">
      <w:pPr>
        <w:pStyle w:val="21"/>
      </w:pPr>
      <w:r>
        <w:rPr>
          <w:rFonts w:ascii="Calibri" w:eastAsia="微软雅黑" w:hAnsi="Calibri"/>
        </w:rPr>
        <w:t xml:space="preserve">5.2 </w:t>
      </w:r>
      <w:proofErr w:type="spellStart"/>
      <w:r>
        <w:rPr>
          <w:rFonts w:ascii="Calibri" w:eastAsia="微软雅黑" w:hAnsi="Calibri"/>
        </w:rPr>
        <w:t>必须建立的差异化闭环</w:t>
      </w:r>
      <w:proofErr w:type="spellEnd"/>
    </w:p>
    <w:p w14:paraId="6E544569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>理解目标与约束</w:t>
      </w:r>
      <w:r>
        <w:rPr>
          <w:lang w:eastAsia="zh-CN"/>
        </w:rPr>
        <w:t>：比赛、目标成绩、训练历史、时间安排、伤病／风险提示、饮食与补给偏好。</w:t>
      </w:r>
    </w:p>
    <w:p w14:paraId="31F7CF85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>形成训练与补给联合计划</w:t>
      </w:r>
      <w:r>
        <w:rPr>
          <w:lang w:eastAsia="zh-CN"/>
        </w:rPr>
        <w:t>：训练课表、训练前餐、途中碳水／水／钠、训练后恢复不再分开生成。</w:t>
      </w:r>
    </w:p>
    <w:p w14:paraId="0AE0FD42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>进入执行终端</w:t>
      </w:r>
      <w:r>
        <w:rPr>
          <w:lang w:eastAsia="zh-CN"/>
        </w:rPr>
        <w:t>：同步主流手表或至少生成可操作的日历、提醒与装包清单。</w:t>
      </w:r>
    </w:p>
    <w:p w14:paraId="74607B94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>记录真实执行</w:t>
      </w:r>
      <w:r>
        <w:rPr>
          <w:lang w:eastAsia="zh-CN"/>
        </w:rPr>
        <w:t>：训练完成度、实际摄入、漏吃／多吃、胃肠反应、主观疲劳和环境条件。</w:t>
      </w:r>
    </w:p>
    <w:p w14:paraId="3471DC38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>解释并调整</w:t>
      </w:r>
      <w:r>
        <w:rPr>
          <w:lang w:eastAsia="zh-CN"/>
        </w:rPr>
        <w:t>：说明建议依据、数据缺口和置信度；将复盘结论写入下一次训练，而非只生成一次报告。</w:t>
      </w:r>
    </w:p>
    <w:p w14:paraId="0F1A2923" w14:textId="77777777" w:rsidR="00A20927" w:rsidRDefault="00000000">
      <w:pPr>
        <w:pStyle w:val="21"/>
      </w:pPr>
      <w:r>
        <w:rPr>
          <w:rFonts w:ascii="Calibri" w:eastAsia="微软雅黑" w:hAnsi="Calibri"/>
        </w:rPr>
        <w:t xml:space="preserve">5.3 </w:t>
      </w:r>
      <w:proofErr w:type="spellStart"/>
      <w:r>
        <w:rPr>
          <w:rFonts w:ascii="Calibri" w:eastAsia="微软雅黑" w:hAnsi="Calibri"/>
        </w:rPr>
        <w:t>分阶段借鉴与升级</w:t>
      </w:r>
      <w:proofErr w:type="spellEnd"/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2100"/>
        <w:gridCol w:w="2850"/>
        <w:gridCol w:w="3060"/>
      </w:tblGrid>
      <w:tr w:rsidR="00A20927" w14:paraId="233047B8" w14:textId="77777777">
        <w:trPr>
          <w:tblHeader/>
        </w:trPr>
        <w:tc>
          <w:tcPr>
            <w:tcW w:w="13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8E08E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阶段</w:t>
            </w:r>
          </w:p>
        </w:tc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B944E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借鉴对象</w:t>
            </w:r>
          </w:p>
        </w:tc>
        <w:tc>
          <w:tcPr>
            <w:tcW w:w="28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563C1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借鉴点</w:t>
            </w:r>
          </w:p>
        </w:tc>
        <w:tc>
          <w:tcPr>
            <w:tcW w:w="30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0C0C6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我们必须升级的部分</w:t>
            </w:r>
          </w:p>
        </w:tc>
      </w:tr>
      <w:tr w:rsidR="00A20927" w14:paraId="2F9203F4" w14:textId="77777777">
        <w:tc>
          <w:tcPr>
            <w:tcW w:w="1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3C24E1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lastRenderedPageBreak/>
              <w:t>获取与首次价值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F86B5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Keep</w:t>
            </w:r>
            <w:r>
              <w:rPr>
                <w:sz w:val="17"/>
              </w:rPr>
              <w:t>、</w:t>
            </w:r>
            <w:r>
              <w:rPr>
                <w:sz w:val="17"/>
              </w:rPr>
              <w:t>Sigma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BFA5B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极简入口、低门槛引导、好看的结果反馈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56721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首次体验必须在</w:t>
            </w:r>
            <w:r>
              <w:rPr>
                <w:sz w:val="17"/>
                <w:lang w:eastAsia="zh-CN"/>
              </w:rPr>
              <w:t xml:space="preserve"> 5 </w:t>
            </w:r>
            <w:r>
              <w:rPr>
                <w:sz w:val="17"/>
                <w:lang w:eastAsia="zh-CN"/>
              </w:rPr>
              <w:t>分钟内产出一项可执行建议，而非要求完整建档</w:t>
            </w:r>
          </w:p>
        </w:tc>
      </w:tr>
      <w:tr w:rsidR="00A20927" w14:paraId="58D8F1CC" w14:textId="77777777">
        <w:tc>
          <w:tcPr>
            <w:tcW w:w="1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E6C81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训练计划</w:t>
            </w:r>
            <w:proofErr w:type="spellEnd"/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854191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PaceMate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13410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对话建计划、手表跟练、跑后自适应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A7223A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将补给和恢复作为训练计划的一部分，并显示调整原因</w:t>
            </w:r>
          </w:p>
        </w:tc>
      </w:tr>
      <w:tr w:rsidR="00A20927" w14:paraId="4A55F09F" w14:textId="77777777">
        <w:tc>
          <w:tcPr>
            <w:tcW w:w="1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0FA13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补给计划</w:t>
            </w:r>
            <w:proofErr w:type="spellEnd"/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467203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Saturday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909F07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少输入、直接给克数和配方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1A363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产出中国可购买产品、数量、携带方式、补给站和备用方案</w:t>
            </w:r>
          </w:p>
        </w:tc>
      </w:tr>
      <w:tr w:rsidR="00A20927" w14:paraId="7EBA269B" w14:textId="77777777">
        <w:tc>
          <w:tcPr>
            <w:tcW w:w="1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CCD91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跑中执行</w:t>
            </w:r>
            <w:proofErr w:type="spellEnd"/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670A4B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EatMyRide</w:t>
            </w:r>
            <w:r>
              <w:rPr>
                <w:sz w:val="17"/>
              </w:rPr>
              <w:t>、咕咚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02B82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手表／语音提醒、计划与实际对照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0D437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根据漏服、天气、配速变化动态调整，</w:t>
            </w:r>
            <w:proofErr w:type="gramStart"/>
            <w:r>
              <w:rPr>
                <w:sz w:val="17"/>
                <w:lang w:eastAsia="zh-CN"/>
              </w:rPr>
              <w:t>但设置</w:t>
            </w:r>
            <w:proofErr w:type="gramEnd"/>
            <w:r>
              <w:rPr>
                <w:sz w:val="17"/>
                <w:lang w:eastAsia="zh-CN"/>
              </w:rPr>
              <w:t>安全上限，避免过度建议</w:t>
            </w:r>
          </w:p>
        </w:tc>
      </w:tr>
      <w:tr w:rsidR="00A20927" w14:paraId="56F0315A" w14:textId="77777777">
        <w:tc>
          <w:tcPr>
            <w:tcW w:w="1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680657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日常营养</w:t>
            </w:r>
            <w:proofErr w:type="spellEnd"/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7FF2A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MAVR</w:t>
            </w:r>
            <w:r>
              <w:rPr>
                <w:sz w:val="17"/>
              </w:rPr>
              <w:t>、</w:t>
            </w:r>
            <w:r>
              <w:rPr>
                <w:sz w:val="17"/>
              </w:rPr>
              <w:t>MyFitnessPal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4B3A4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训练驱动目标、语音／图片／条码记录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C7C10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适配中餐和外卖，减少全量记录，只收集影响决策的最小数据</w:t>
            </w:r>
          </w:p>
        </w:tc>
      </w:tr>
      <w:tr w:rsidR="00A20927" w14:paraId="5FACFD87" w14:textId="77777777">
        <w:tc>
          <w:tcPr>
            <w:tcW w:w="1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224BB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留存与成长</w:t>
            </w:r>
            <w:proofErr w:type="spellEnd"/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80E60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悦跑圈、</w:t>
            </w:r>
            <w:r>
              <w:rPr>
                <w:sz w:val="17"/>
              </w:rPr>
              <w:t>Sigma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FC36B0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里程碑、地图记忆、成就与分享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CAF88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奖励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按计划执行和有效复盘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，而非单纯奖励跑量，避免鼓励过度训练</w:t>
            </w:r>
          </w:p>
        </w:tc>
      </w:tr>
    </w:tbl>
    <w:p w14:paraId="0A86FD83" w14:textId="77777777" w:rsidR="00A20927" w:rsidRDefault="00A20927">
      <w:pPr>
        <w:spacing w:after="40"/>
        <w:rPr>
          <w:lang w:eastAsia="zh-CN"/>
        </w:rPr>
      </w:pPr>
    </w:p>
    <w:p w14:paraId="77B8396B" w14:textId="77777777" w:rsidR="00A20927" w:rsidRDefault="00000000">
      <w:pPr>
        <w:pStyle w:val="2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5.4 MVP </w:t>
      </w:r>
      <w:r>
        <w:rPr>
          <w:rFonts w:ascii="Calibri" w:eastAsia="微软雅黑" w:hAnsi="Calibri"/>
          <w:lang w:eastAsia="zh-CN"/>
        </w:rPr>
        <w:t>优先级</w:t>
      </w:r>
    </w:p>
    <w:p w14:paraId="717FABDD" w14:textId="77777777" w:rsidR="00A20927" w:rsidRDefault="00000000">
      <w:pPr>
        <w:pStyle w:val="31"/>
        <w:rPr>
          <w:lang w:eastAsia="zh-CN"/>
        </w:rPr>
      </w:pPr>
      <w:r>
        <w:rPr>
          <w:rFonts w:ascii="Calibri" w:eastAsia="微软雅黑" w:hAnsi="Calibri"/>
          <w:lang w:eastAsia="zh-CN"/>
        </w:rPr>
        <w:t>P0</w:t>
      </w:r>
      <w:r>
        <w:rPr>
          <w:rFonts w:ascii="Calibri" w:eastAsia="微软雅黑" w:hAnsi="Calibri"/>
          <w:lang w:eastAsia="zh-CN"/>
        </w:rPr>
        <w:t>：先验证核心价值</w:t>
      </w:r>
    </w:p>
    <w:p w14:paraId="49F13000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导入或手工录入下一次长距离训练；</w:t>
      </w:r>
    </w:p>
    <w:p w14:paraId="44CB4D70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生成训练前、训练中、训练后的补给方案；</w:t>
      </w:r>
    </w:p>
    <w:p w14:paraId="46668892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输出补给品数量和装包清单；</w:t>
      </w:r>
    </w:p>
    <w:p w14:paraId="66921C6F" w14:textId="77777777" w:rsidR="00A20927" w:rsidRDefault="00000000">
      <w:pPr>
        <w:pStyle w:val="a0"/>
      </w:pPr>
      <w:proofErr w:type="spellStart"/>
      <w:r>
        <w:t>训练中定时提醒</w:t>
      </w:r>
      <w:proofErr w:type="spellEnd"/>
      <w:r>
        <w:t>；</w:t>
      </w:r>
    </w:p>
    <w:p w14:paraId="0E59AE89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训练后用</w:t>
      </w:r>
      <w:r>
        <w:rPr>
          <w:lang w:eastAsia="zh-CN"/>
        </w:rPr>
        <w:t xml:space="preserve"> 60 </w:t>
      </w:r>
      <w:proofErr w:type="gramStart"/>
      <w:r>
        <w:rPr>
          <w:lang w:eastAsia="zh-CN"/>
        </w:rPr>
        <w:t>秒完成</w:t>
      </w:r>
      <w:proofErr w:type="gramEnd"/>
      <w:r>
        <w:rPr>
          <w:lang w:eastAsia="zh-CN"/>
        </w:rPr>
        <w:t>实际摄入、胃肠反馈和主观感受记录；</w:t>
      </w:r>
    </w:p>
    <w:p w14:paraId="218979F0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自动给出下一次调整及原因；</w:t>
      </w:r>
    </w:p>
    <w:p w14:paraId="3217C08F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营养安全提示和不适时的停止／求助规则。</w:t>
      </w:r>
    </w:p>
    <w:p w14:paraId="5442F5A8" w14:textId="77777777" w:rsidR="00A20927" w:rsidRDefault="00000000">
      <w:pPr>
        <w:pStyle w:val="31"/>
        <w:rPr>
          <w:lang w:eastAsia="zh-CN"/>
        </w:rPr>
      </w:pPr>
      <w:r>
        <w:rPr>
          <w:rFonts w:ascii="Calibri" w:eastAsia="微软雅黑" w:hAnsi="Calibri"/>
          <w:lang w:eastAsia="zh-CN"/>
        </w:rPr>
        <w:t>P1</w:t>
      </w:r>
      <w:r>
        <w:rPr>
          <w:rFonts w:ascii="Calibri" w:eastAsia="微软雅黑" w:hAnsi="Calibri"/>
          <w:lang w:eastAsia="zh-CN"/>
        </w:rPr>
        <w:t>：核心闭环有效后再做</w:t>
      </w:r>
    </w:p>
    <w:p w14:paraId="27D7015A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手表与主流训练平台同步；</w:t>
      </w:r>
    </w:p>
    <w:p w14:paraId="7E5BB2EE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中国食品、补给品和赛事补给站数据库；</w:t>
      </w:r>
    </w:p>
    <w:p w14:paraId="1EEC617A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训练与营养联合周计划；</w:t>
      </w:r>
    </w:p>
    <w:p w14:paraId="6D645976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教练／营养师协作视图；</w:t>
      </w:r>
    </w:p>
    <w:p w14:paraId="3DC90365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语音、图片和条码记录；</w:t>
      </w:r>
    </w:p>
    <w:p w14:paraId="63941986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比赛日策略及备用方案。</w:t>
      </w:r>
    </w:p>
    <w:p w14:paraId="43A40FBB" w14:textId="77777777" w:rsidR="00A20927" w:rsidRDefault="00000000">
      <w:pPr>
        <w:pStyle w:val="31"/>
      </w:pPr>
      <w:proofErr w:type="spellStart"/>
      <w:r>
        <w:rPr>
          <w:rFonts w:ascii="Calibri" w:eastAsia="微软雅黑" w:hAnsi="Calibri"/>
        </w:rPr>
        <w:lastRenderedPageBreak/>
        <w:t>暂不做</w:t>
      </w:r>
      <w:proofErr w:type="spellEnd"/>
    </w:p>
    <w:p w14:paraId="07FC61E9" w14:textId="77777777" w:rsidR="00A20927" w:rsidRDefault="00000000">
      <w:pPr>
        <w:pStyle w:val="a0"/>
      </w:pPr>
      <w:r>
        <w:t>开放社交信息流；</w:t>
      </w:r>
    </w:p>
    <w:p w14:paraId="7844ED79" w14:textId="77777777" w:rsidR="00A20927" w:rsidRDefault="00000000">
      <w:pPr>
        <w:pStyle w:val="a0"/>
      </w:pPr>
      <w:r>
        <w:t>综合运动商城；</w:t>
      </w:r>
    </w:p>
    <w:p w14:paraId="07574641" w14:textId="77777777" w:rsidR="00A20927" w:rsidRDefault="00000000">
      <w:pPr>
        <w:pStyle w:val="a0"/>
      </w:pPr>
      <w:r>
        <w:t>大规模课程内容库；</w:t>
      </w:r>
    </w:p>
    <w:p w14:paraId="3A2ED280" w14:textId="77777777" w:rsidR="00A20927" w:rsidRDefault="00000000">
      <w:pPr>
        <w:pStyle w:val="a0"/>
      </w:pPr>
      <w:r>
        <w:t>覆盖所有运动项目；</w:t>
      </w:r>
    </w:p>
    <w:p w14:paraId="314E5CC1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在没有人工审核和风险边界时提供医疗或伤病诊断。</w:t>
      </w:r>
    </w:p>
    <w:p w14:paraId="2649334E" w14:textId="77777777" w:rsidR="00A20927" w:rsidRDefault="00000000">
      <w:pPr>
        <w:pStyle w:val="2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5.5 </w:t>
      </w:r>
      <w:proofErr w:type="gramStart"/>
      <w:r>
        <w:rPr>
          <w:rFonts w:ascii="Calibri" w:eastAsia="微软雅黑" w:hAnsi="Calibri"/>
          <w:lang w:eastAsia="zh-CN"/>
        </w:rPr>
        <w:t>综合竞品与</w:t>
      </w:r>
      <w:proofErr w:type="gramEnd"/>
      <w:r>
        <w:rPr>
          <w:rFonts w:ascii="Calibri" w:eastAsia="微软雅黑" w:hAnsi="Calibri"/>
          <w:lang w:eastAsia="zh-CN"/>
        </w:rPr>
        <w:t>当前原型后的正式首版（</w:t>
      </w:r>
      <w:r>
        <w:rPr>
          <w:rFonts w:ascii="Calibri" w:eastAsia="微软雅黑" w:hAnsi="Calibri"/>
          <w:lang w:eastAsia="zh-CN"/>
        </w:rPr>
        <w:t>V1.0</w:t>
      </w:r>
      <w:r>
        <w:rPr>
          <w:rFonts w:ascii="Calibri" w:eastAsia="微软雅黑" w:hAnsi="Calibri"/>
          <w:lang w:eastAsia="zh-CN"/>
        </w:rPr>
        <w:t>）</w:t>
      </w:r>
    </w:p>
    <w:p w14:paraId="6141ECFC" w14:textId="77777777" w:rsidR="00A20927" w:rsidRDefault="00000000">
      <w:pPr>
        <w:pStyle w:val="3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5.5.1 </w:t>
      </w:r>
      <w:r>
        <w:rPr>
          <w:rFonts w:ascii="Calibri" w:eastAsia="微软雅黑" w:hAnsi="Calibri"/>
          <w:lang w:eastAsia="zh-CN"/>
        </w:rPr>
        <w:t>版本定义</w:t>
      </w:r>
    </w:p>
    <w:p w14:paraId="392D5B7C" w14:textId="77777777" w:rsidR="00A20927" w:rsidRDefault="00000000">
      <w:pPr>
        <w:rPr>
          <w:lang w:eastAsia="zh-CN"/>
        </w:rPr>
      </w:pPr>
      <w:r>
        <w:rPr>
          <w:lang w:eastAsia="zh-CN"/>
        </w:rPr>
        <w:t>正式</w:t>
      </w:r>
      <w:r>
        <w:rPr>
          <w:lang w:eastAsia="zh-CN"/>
        </w:rPr>
        <w:t xml:space="preserve"> V1.0 </w:t>
      </w:r>
      <w:r>
        <w:rPr>
          <w:lang w:eastAsia="zh-CN"/>
        </w:rPr>
        <w:t>不应被定义为</w:t>
      </w:r>
      <w:r>
        <w:rPr>
          <w:lang w:eastAsia="zh-CN"/>
        </w:rPr>
        <w:t>“</w:t>
      </w:r>
      <w:r>
        <w:rPr>
          <w:lang w:eastAsia="zh-CN"/>
        </w:rPr>
        <w:t>功能最丰富的跑步</w:t>
      </w:r>
      <w:r>
        <w:rPr>
          <w:lang w:eastAsia="zh-CN"/>
        </w:rPr>
        <w:t xml:space="preserve"> App”</w:t>
      </w:r>
      <w:r>
        <w:rPr>
          <w:lang w:eastAsia="zh-CN"/>
        </w:rPr>
        <w:t>，而应被定义为：</w:t>
      </w:r>
    </w:p>
    <w:p w14:paraId="1C1B7905" w14:textId="77777777" w:rsidR="00A20927" w:rsidRDefault="00000000">
      <w:pPr>
        <w:spacing w:before="100" w:after="160"/>
        <w:ind w:left="360" w:right="216"/>
        <w:rPr>
          <w:lang w:eastAsia="zh-CN"/>
        </w:rPr>
      </w:pPr>
      <w:r>
        <w:rPr>
          <w:b/>
          <w:i/>
          <w:color w:val="1F4D78"/>
          <w:lang w:eastAsia="zh-CN"/>
        </w:rPr>
        <w:t>首个能够让中国业余半马／</w:t>
      </w:r>
      <w:proofErr w:type="gramStart"/>
      <w:r>
        <w:rPr>
          <w:b/>
          <w:i/>
          <w:color w:val="1F4D78"/>
          <w:lang w:eastAsia="zh-CN"/>
        </w:rPr>
        <w:t>全马备赛跑</w:t>
      </w:r>
      <w:proofErr w:type="gramEnd"/>
      <w:r>
        <w:rPr>
          <w:b/>
          <w:i/>
          <w:color w:val="1F4D78"/>
          <w:lang w:eastAsia="zh-CN"/>
        </w:rPr>
        <w:t>者完成</w:t>
      </w:r>
      <w:r>
        <w:rPr>
          <w:b/>
          <w:i/>
          <w:color w:val="1F4D78"/>
          <w:lang w:eastAsia="zh-CN"/>
        </w:rPr>
        <w:t>“</w:t>
      </w:r>
      <w:r>
        <w:rPr>
          <w:b/>
          <w:i/>
          <w:color w:val="1F4D78"/>
          <w:lang w:eastAsia="zh-CN"/>
        </w:rPr>
        <w:t>制定训练</w:t>
      </w:r>
      <w:r>
        <w:rPr>
          <w:b/>
          <w:i/>
          <w:color w:val="1F4D78"/>
          <w:lang w:eastAsia="zh-CN"/>
        </w:rPr>
        <w:t>—</w:t>
      </w:r>
      <w:r>
        <w:rPr>
          <w:b/>
          <w:i/>
          <w:color w:val="1F4D78"/>
          <w:lang w:eastAsia="zh-CN"/>
        </w:rPr>
        <w:t>执行训练</w:t>
      </w:r>
      <w:r>
        <w:rPr>
          <w:b/>
          <w:i/>
          <w:color w:val="1F4D78"/>
          <w:lang w:eastAsia="zh-CN"/>
        </w:rPr>
        <w:t>—</w:t>
      </w:r>
      <w:r>
        <w:rPr>
          <w:b/>
          <w:i/>
          <w:color w:val="1F4D78"/>
          <w:lang w:eastAsia="zh-CN"/>
        </w:rPr>
        <w:t>执行补给</w:t>
      </w:r>
      <w:r>
        <w:rPr>
          <w:b/>
          <w:i/>
          <w:color w:val="1F4D78"/>
          <w:lang w:eastAsia="zh-CN"/>
        </w:rPr>
        <w:t>—</w:t>
      </w:r>
      <w:r>
        <w:rPr>
          <w:b/>
          <w:i/>
          <w:color w:val="1F4D78"/>
          <w:lang w:eastAsia="zh-CN"/>
        </w:rPr>
        <w:t>提交反馈</w:t>
      </w:r>
      <w:r>
        <w:rPr>
          <w:b/>
          <w:i/>
          <w:color w:val="1F4D78"/>
          <w:lang w:eastAsia="zh-CN"/>
        </w:rPr>
        <w:t>—</w:t>
      </w:r>
      <w:r>
        <w:rPr>
          <w:b/>
          <w:i/>
          <w:color w:val="1F4D78"/>
          <w:lang w:eastAsia="zh-CN"/>
        </w:rPr>
        <w:t>获得调整</w:t>
      </w:r>
      <w:r>
        <w:rPr>
          <w:b/>
          <w:i/>
          <w:color w:val="1F4D78"/>
          <w:lang w:eastAsia="zh-CN"/>
        </w:rPr>
        <w:t>”</w:t>
      </w:r>
      <w:r>
        <w:rPr>
          <w:b/>
          <w:i/>
          <w:color w:val="1F4D78"/>
          <w:lang w:eastAsia="zh-CN"/>
        </w:rPr>
        <w:t>闭环，并且运营人员能够发现问题、追踪效果和人工兜底的可上线版本。</w:t>
      </w:r>
    </w:p>
    <w:p w14:paraId="64FE678A" w14:textId="77777777" w:rsidR="00A20927" w:rsidRDefault="00000000">
      <w:pPr>
        <w:rPr>
          <w:lang w:eastAsia="zh-CN"/>
        </w:rPr>
      </w:pPr>
      <w:r>
        <w:rPr>
          <w:lang w:eastAsia="zh-CN"/>
        </w:rPr>
        <w:t>当前原型已经覆盖训练侧八条主要流程：今日训练与一日两练、创建训练计划、计划顺延与冲突处理、设备授权失败与手动记录、训练反馈与信息不足分析、记录编辑／删除／重复合并、跑者资料维护、跑步知识追问。正式首版应尽量复用这些流程和交互约束，不重新发明信息架构。</w:t>
      </w:r>
    </w:p>
    <w:p w14:paraId="0ED71837" w14:textId="77777777" w:rsidR="00A20927" w:rsidRDefault="00000000">
      <w:pPr>
        <w:rPr>
          <w:lang w:eastAsia="zh-CN"/>
        </w:rPr>
      </w:pPr>
      <w:proofErr w:type="gramStart"/>
      <w:r>
        <w:rPr>
          <w:lang w:eastAsia="zh-CN"/>
        </w:rPr>
        <w:t>与竞品对照</w:t>
      </w:r>
      <w:proofErr w:type="gramEnd"/>
      <w:r>
        <w:rPr>
          <w:lang w:eastAsia="zh-CN"/>
        </w:rPr>
        <w:t>后的主要缺口是：</w:t>
      </w:r>
    </w:p>
    <w:p w14:paraId="6CC8ABDA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当前营养能力仍以知识问答和原则建议为主，没有形成某次训练对应的结构化补给计划；</w:t>
      </w:r>
    </w:p>
    <w:p w14:paraId="6975BB09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没有把补给方案转换成产品数量、装包清单、时间点或距离点提醒；</w:t>
      </w:r>
    </w:p>
    <w:p w14:paraId="64953763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没有记录实际摄入、胃肠反应和环境信息，因此</w:t>
      </w:r>
      <w:r>
        <w:rPr>
          <w:lang w:eastAsia="zh-CN"/>
        </w:rPr>
        <w:t xml:space="preserve"> AI </w:t>
      </w:r>
      <w:r>
        <w:rPr>
          <w:lang w:eastAsia="zh-CN"/>
        </w:rPr>
        <w:t>无法对下一次建议进行有效调整；</w:t>
      </w:r>
    </w:p>
    <w:p w14:paraId="4B7AB91D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 xml:space="preserve">PC </w:t>
      </w:r>
      <w:r>
        <w:rPr>
          <w:lang w:eastAsia="zh-CN"/>
        </w:rPr>
        <w:t>管理端、</w:t>
      </w:r>
      <w:r>
        <w:rPr>
          <w:lang w:eastAsia="zh-CN"/>
        </w:rPr>
        <w:t xml:space="preserve">AI </w:t>
      </w:r>
      <w:r>
        <w:rPr>
          <w:lang w:eastAsia="zh-CN"/>
        </w:rPr>
        <w:t>答案评测、风险审核和发布监控尚未形成可验收证据。</w:t>
      </w:r>
    </w:p>
    <w:p w14:paraId="3E1C79CF" w14:textId="77777777" w:rsidR="00A20927" w:rsidRDefault="00000000">
      <w:pPr>
        <w:rPr>
          <w:lang w:eastAsia="zh-CN"/>
        </w:rPr>
      </w:pPr>
      <w:r>
        <w:rPr>
          <w:lang w:eastAsia="zh-CN"/>
        </w:rPr>
        <w:t>因此，</w:t>
      </w:r>
      <w:r>
        <w:rPr>
          <w:lang w:eastAsia="zh-CN"/>
        </w:rPr>
        <w:t xml:space="preserve">V1.0 </w:t>
      </w:r>
      <w:r>
        <w:rPr>
          <w:lang w:eastAsia="zh-CN"/>
        </w:rPr>
        <w:t>的产品策略应为：</w:t>
      </w:r>
      <w:r>
        <w:rPr>
          <w:b/>
          <w:lang w:eastAsia="zh-CN"/>
        </w:rPr>
        <w:t>保留当前训练闭环，新增最小补给闭环，建立</w:t>
      </w:r>
      <w:r>
        <w:rPr>
          <w:b/>
          <w:lang w:eastAsia="zh-CN"/>
        </w:rPr>
        <w:t xml:space="preserve"> PC </w:t>
      </w:r>
      <w:r>
        <w:rPr>
          <w:b/>
          <w:lang w:eastAsia="zh-CN"/>
        </w:rPr>
        <w:t>运营和安全兜底，不扩张到社交、商城和全量饮食管理。</w:t>
      </w:r>
    </w:p>
    <w:p w14:paraId="6579BFBB" w14:textId="77777777" w:rsidR="00A20927" w:rsidRDefault="00000000">
      <w:pPr>
        <w:pStyle w:val="31"/>
      </w:pPr>
      <w:r>
        <w:rPr>
          <w:rFonts w:ascii="Calibri" w:eastAsia="微软雅黑" w:hAnsi="Calibri"/>
        </w:rPr>
        <w:t xml:space="preserve">5.5.2 V1.0 </w:t>
      </w:r>
      <w:proofErr w:type="spellStart"/>
      <w:r>
        <w:rPr>
          <w:rFonts w:ascii="Calibri" w:eastAsia="微软雅黑" w:hAnsi="Calibri"/>
        </w:rPr>
        <w:t>必备功能范围</w:t>
      </w:r>
      <w:proofErr w:type="spellEnd"/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2350"/>
        <w:gridCol w:w="1700"/>
        <w:gridCol w:w="2100"/>
        <w:gridCol w:w="2160"/>
      </w:tblGrid>
      <w:tr w:rsidR="00A20927" w14:paraId="673B7370" w14:textId="77777777">
        <w:trPr>
          <w:tblHeader/>
        </w:trPr>
        <w:tc>
          <w:tcPr>
            <w:tcW w:w="1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BD585B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功能域</w:t>
            </w:r>
          </w:p>
        </w:tc>
        <w:tc>
          <w:tcPr>
            <w:tcW w:w="23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3525C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 xml:space="preserve">V1.0 </w:t>
            </w:r>
            <w:r>
              <w:rPr>
                <w:b/>
                <w:color w:val="1F4D78"/>
                <w:sz w:val="17"/>
              </w:rPr>
              <w:t>必备功能</w:t>
            </w:r>
          </w:p>
        </w:tc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B48D9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当前基础</w:t>
            </w:r>
          </w:p>
        </w:tc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1673DD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竞品启发</w:t>
            </w:r>
          </w:p>
        </w:tc>
        <w:tc>
          <w:tcPr>
            <w:tcW w:w="21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67C69E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首版验收结果</w:t>
            </w:r>
          </w:p>
        </w:tc>
      </w:tr>
      <w:tr w:rsidR="00A20927" w14:paraId="0DEE57B4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C879EF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1. </w:t>
            </w:r>
            <w:r>
              <w:rPr>
                <w:sz w:val="17"/>
              </w:rPr>
              <w:t>渐进式建档</w:t>
            </w:r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FAB565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目标赛事、目标日期、目标成绩、当前能力、稳定周跑量、每周可训练日、伤病／当前不适、补给偏好和关键禁忌；只在任务需要时追问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0DA8F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原型已有资料逐项编辑、候选确认和缺失字段</w:t>
            </w:r>
            <w:proofErr w:type="gramStart"/>
            <w:r>
              <w:rPr>
                <w:sz w:val="17"/>
                <w:lang w:eastAsia="zh-CN"/>
              </w:rPr>
              <w:t>不</w:t>
            </w:r>
            <w:proofErr w:type="gramEnd"/>
            <w:r>
              <w:rPr>
                <w:sz w:val="17"/>
                <w:lang w:eastAsia="zh-CN"/>
              </w:rPr>
              <w:t>自动补全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93F84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Sigma </w:t>
            </w:r>
            <w:proofErr w:type="spellStart"/>
            <w:r>
              <w:rPr>
                <w:sz w:val="17"/>
              </w:rPr>
              <w:t>的低摩擦、</w:t>
            </w:r>
            <w:r>
              <w:rPr>
                <w:sz w:val="17"/>
              </w:rPr>
              <w:t>PaceMate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的上下文教练</w:t>
            </w:r>
            <w:proofErr w:type="spellEnd"/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66E9C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新用户不经过长表单，也能在</w:t>
            </w:r>
            <w:r>
              <w:rPr>
                <w:sz w:val="17"/>
                <w:lang w:eastAsia="zh-CN"/>
              </w:rPr>
              <w:t xml:space="preserve"> 5 </w:t>
            </w:r>
            <w:r>
              <w:rPr>
                <w:sz w:val="17"/>
                <w:lang w:eastAsia="zh-CN"/>
              </w:rPr>
              <w:t>分钟内完成第一次有效任务；关键数据未经确认不得保存</w:t>
            </w:r>
          </w:p>
        </w:tc>
      </w:tr>
      <w:tr w:rsidR="00A20927" w14:paraId="1AF3C5E6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A73FA1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lastRenderedPageBreak/>
              <w:t xml:space="preserve">2. </w:t>
            </w:r>
            <w:proofErr w:type="spellStart"/>
            <w:r>
              <w:rPr>
                <w:sz w:val="17"/>
              </w:rPr>
              <w:t>首页唯一行动入口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40AF8C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今日训练、待反馈／待分析、创建计划、记录训练</w:t>
            </w:r>
            <w:proofErr w:type="gramStart"/>
            <w:r>
              <w:rPr>
                <w:sz w:val="17"/>
                <w:lang w:eastAsia="zh-CN"/>
              </w:rPr>
              <w:t>按状态</w:t>
            </w:r>
            <w:proofErr w:type="gramEnd"/>
            <w:r>
              <w:rPr>
                <w:sz w:val="17"/>
                <w:lang w:eastAsia="zh-CN"/>
              </w:rPr>
              <w:t>只展示一个最高优先任务；保留</w:t>
            </w:r>
            <w:r>
              <w:rPr>
                <w:sz w:val="17"/>
                <w:lang w:eastAsia="zh-CN"/>
              </w:rPr>
              <w:t xml:space="preserve"> AI </w:t>
            </w:r>
            <w:r>
              <w:rPr>
                <w:sz w:val="17"/>
                <w:lang w:eastAsia="zh-CN"/>
              </w:rPr>
              <w:t>自由输入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9B6035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原型已有唯一主卡和四个一级页面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C69CA1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Keep </w:t>
            </w:r>
            <w:proofErr w:type="spellStart"/>
            <w:r>
              <w:rPr>
                <w:sz w:val="17"/>
              </w:rPr>
              <w:t>的今日任务、</w:t>
            </w:r>
            <w:r>
              <w:rPr>
                <w:sz w:val="17"/>
              </w:rPr>
              <w:t>Sigma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的极简</w:t>
            </w:r>
            <w:proofErr w:type="spellEnd"/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73C25A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用户打开首页即可知道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现在最该做什么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；失败任务不得错误改变首页状态</w:t>
            </w:r>
          </w:p>
        </w:tc>
      </w:tr>
      <w:tr w:rsidR="00A20927" w14:paraId="24BC1FB2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FBBBCF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3. </w:t>
            </w:r>
            <w:proofErr w:type="spellStart"/>
            <w:r>
              <w:rPr>
                <w:sz w:val="17"/>
              </w:rPr>
              <w:t>训练计划生成与导入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60B0F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生成半马／全马计划；支持粘贴文本计划；结构化预览、编辑、确认；跳过、顺延、替代和未来计划重排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71D97B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原型已有生成、文本导入、冲突预览及确认机制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B13726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PaceMate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的动态计划</w:t>
            </w:r>
            <w:proofErr w:type="spellEnd"/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9D831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计划必须按日期、训练类型、距离／时长、强度和说明保存；所有修改确认后生效，历史完成记录不被覆盖</w:t>
            </w:r>
          </w:p>
        </w:tc>
      </w:tr>
      <w:tr w:rsidR="00A20927" w14:paraId="5208648E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18A490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4. </w:t>
            </w:r>
            <w:proofErr w:type="spellStart"/>
            <w:r>
              <w:rPr>
                <w:sz w:val="17"/>
              </w:rPr>
              <w:t>今日训练说明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6E0B4B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展示本次训练目的、热身、主训练、放松、目标配速／强度、注意事项；一天</w:t>
            </w:r>
            <w:proofErr w:type="gramStart"/>
            <w:r>
              <w:rPr>
                <w:sz w:val="17"/>
                <w:lang w:eastAsia="zh-CN"/>
              </w:rPr>
              <w:t>两练按</w:t>
            </w:r>
            <w:proofErr w:type="gramEnd"/>
            <w:r>
              <w:rPr>
                <w:sz w:val="17"/>
                <w:lang w:eastAsia="zh-CN"/>
              </w:rPr>
              <w:t>顺序处理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41411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原型已验证今日训练和一日</w:t>
            </w:r>
            <w:proofErr w:type="gramStart"/>
            <w:r>
              <w:rPr>
                <w:sz w:val="17"/>
                <w:lang w:eastAsia="zh-CN"/>
              </w:rPr>
              <w:t>两练状态</w:t>
            </w:r>
            <w:proofErr w:type="gramEnd"/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727F28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PaceMate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的训练执行、</w:t>
            </w:r>
            <w:r>
              <w:rPr>
                <w:sz w:val="17"/>
              </w:rPr>
              <w:t>Keep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的低门槛指导</w:t>
            </w:r>
            <w:proofErr w:type="spellEnd"/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84F719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用户无需回看整周计划即可完成当天训练；高风险状态优先进入安全分支</w:t>
            </w:r>
          </w:p>
        </w:tc>
      </w:tr>
      <w:tr w:rsidR="00A20927" w14:paraId="586D9C95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679B3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5. </w:t>
            </w:r>
            <w:proofErr w:type="spellStart"/>
            <w:r>
              <w:rPr>
                <w:sz w:val="17"/>
              </w:rPr>
              <w:t>训练记录接入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780E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至少接通一个真实设备／健康平台；同步失败时可重试或自然语言手动记录；支持记录匹配、编辑、软删除与重复合并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98CC3A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原型已有授权失败、重试、手动记录和重复合并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DF8A49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PaceMate</w:t>
            </w:r>
            <w:r>
              <w:rPr>
                <w:sz w:val="17"/>
              </w:rPr>
              <w:t>／</w:t>
            </w:r>
            <w:r>
              <w:rPr>
                <w:sz w:val="17"/>
              </w:rPr>
              <w:t>EatMyRide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的设备闭环</w:t>
            </w:r>
            <w:proofErr w:type="spellEnd"/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C8FBB8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同一活动不可重复入库；同步和手动记录均可回滚；不虚构成功、记录数或缺失指标</w:t>
            </w:r>
          </w:p>
        </w:tc>
      </w:tr>
      <w:tr w:rsidR="00A20927" w14:paraId="2CB8D959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CD8B3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6. </w:t>
            </w:r>
            <w:proofErr w:type="spellStart"/>
            <w:r>
              <w:rPr>
                <w:sz w:val="17"/>
              </w:rPr>
              <w:t>训练反馈与</w:t>
            </w:r>
            <w:proofErr w:type="spellEnd"/>
            <w:r>
              <w:rPr>
                <w:sz w:val="17"/>
              </w:rPr>
              <w:t xml:space="preserve"> AI </w:t>
            </w:r>
            <w:proofErr w:type="spellStart"/>
            <w:r>
              <w:rPr>
                <w:sz w:val="17"/>
              </w:rPr>
              <w:t>分析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1F2F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收集</w:t>
            </w:r>
            <w:r>
              <w:rPr>
                <w:sz w:val="17"/>
                <w:lang w:eastAsia="zh-CN"/>
              </w:rPr>
              <w:t xml:space="preserve"> RPE</w:t>
            </w:r>
            <w:r>
              <w:rPr>
                <w:sz w:val="17"/>
                <w:lang w:eastAsia="zh-CN"/>
              </w:rPr>
              <w:t>、完成感受、不适部位和备注；允许主动跳过但与未反馈区分；生成表现摘要、主要问题和下一步建议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C2C074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原型已有待反馈、跳过、信息不足分析和分析失效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DF861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Sigma </w:t>
            </w:r>
            <w:proofErr w:type="spellStart"/>
            <w:r>
              <w:rPr>
                <w:sz w:val="17"/>
              </w:rPr>
              <w:t>的可解释洞察、</w:t>
            </w:r>
            <w:r>
              <w:rPr>
                <w:sz w:val="17"/>
              </w:rPr>
              <w:t>PaceMate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的跑后调整</w:t>
            </w:r>
            <w:proofErr w:type="spellEnd"/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EA410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分析必须引用计划、实际记录和用户反馈；数据不足时明确说明；记录修改</w:t>
            </w:r>
            <w:proofErr w:type="gramStart"/>
            <w:r>
              <w:rPr>
                <w:sz w:val="17"/>
                <w:lang w:eastAsia="zh-CN"/>
              </w:rPr>
              <w:t>后旧分析</w:t>
            </w:r>
            <w:proofErr w:type="gramEnd"/>
            <w:r>
              <w:rPr>
                <w:sz w:val="17"/>
                <w:lang w:eastAsia="zh-CN"/>
              </w:rPr>
              <w:t>立即失效</w:t>
            </w:r>
          </w:p>
        </w:tc>
      </w:tr>
      <w:tr w:rsidR="00A20927" w14:paraId="49C36F4B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6F583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7. </w:t>
            </w:r>
            <w:proofErr w:type="spellStart"/>
            <w:r>
              <w:rPr>
                <w:sz w:val="17"/>
              </w:rPr>
              <w:t>单次训练补给计划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575A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对长距离、比赛、高温、高强度或预计</w:t>
            </w:r>
            <w:r>
              <w:rPr>
                <w:sz w:val="17"/>
                <w:lang w:eastAsia="zh-CN"/>
              </w:rPr>
              <w:t xml:space="preserve"> 90 </w:t>
            </w:r>
            <w:proofErr w:type="gramStart"/>
            <w:r>
              <w:rPr>
                <w:sz w:val="17"/>
                <w:lang w:eastAsia="zh-CN"/>
              </w:rPr>
              <w:t>分钟以上</w:t>
            </w:r>
            <w:proofErr w:type="gramEnd"/>
            <w:r>
              <w:rPr>
                <w:sz w:val="17"/>
                <w:lang w:eastAsia="zh-CN"/>
              </w:rPr>
              <w:t>训练，生成训练前、训练中和训练后的碳水、液体、钠及时间安排；普通短跑不强推补给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70A545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当前只有营养原则／问答，需要新增结构化对象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13B14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Saturday </w:t>
            </w:r>
            <w:proofErr w:type="spellStart"/>
            <w:r>
              <w:rPr>
                <w:sz w:val="17"/>
              </w:rPr>
              <w:t>的少输入直接输出、</w:t>
            </w:r>
            <w:r>
              <w:rPr>
                <w:sz w:val="17"/>
              </w:rPr>
              <w:t>MAVR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的训练驱动营养</w:t>
            </w:r>
            <w:proofErr w:type="spellEnd"/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46780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方案能回答</w:t>
            </w:r>
            <w:r>
              <w:rPr>
                <w:sz w:val="17"/>
                <w:lang w:eastAsia="zh-CN"/>
              </w:rPr>
              <w:t>“</w:t>
            </w:r>
            <w:r>
              <w:rPr>
                <w:sz w:val="17"/>
                <w:lang w:eastAsia="zh-CN"/>
              </w:rPr>
              <w:t>吃什么、多少、何时、带多少</w:t>
            </w:r>
            <w:r>
              <w:rPr>
                <w:sz w:val="17"/>
                <w:lang w:eastAsia="zh-CN"/>
              </w:rPr>
              <w:t>”</w:t>
            </w:r>
            <w:r>
              <w:rPr>
                <w:sz w:val="17"/>
                <w:lang w:eastAsia="zh-CN"/>
              </w:rPr>
              <w:t>；显示依据、可修改参数、安全提示和置信度</w:t>
            </w:r>
          </w:p>
        </w:tc>
      </w:tr>
      <w:tr w:rsidR="00A20927" w14:paraId="77755345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916942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8. </w:t>
            </w:r>
            <w:proofErr w:type="spellStart"/>
            <w:r>
              <w:rPr>
                <w:sz w:val="17"/>
              </w:rPr>
              <w:t>补给品与装包清单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800117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将克数转换为用户可执行的水量、胶／饮料／食品数量；优先支持有限的本土产品库及自定义补给品；提供替代方案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B68959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当前缺失</w:t>
            </w:r>
            <w:proofErr w:type="spellEnd"/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00BCC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Saturday </w:t>
            </w:r>
            <w:r>
              <w:rPr>
                <w:sz w:val="17"/>
              </w:rPr>
              <w:t>的</w:t>
            </w:r>
            <w:r>
              <w:rPr>
                <w:sz w:val="17"/>
              </w:rPr>
              <w:t xml:space="preserve"> DIY </w:t>
            </w:r>
            <w:r>
              <w:rPr>
                <w:sz w:val="17"/>
              </w:rPr>
              <w:t>方案、</w:t>
            </w:r>
            <w:r>
              <w:rPr>
                <w:sz w:val="17"/>
              </w:rPr>
              <w:t xml:space="preserve">EatMyRide </w:t>
            </w:r>
            <w:r>
              <w:rPr>
                <w:sz w:val="17"/>
              </w:rPr>
              <w:t>的自有产品计划</w:t>
            </w:r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9183AC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用户可在出</w:t>
            </w:r>
            <w:proofErr w:type="gramStart"/>
            <w:r>
              <w:rPr>
                <w:sz w:val="17"/>
                <w:lang w:eastAsia="zh-CN"/>
              </w:rPr>
              <w:t>门前勾选装</w:t>
            </w:r>
            <w:proofErr w:type="gramEnd"/>
            <w:r>
              <w:rPr>
                <w:sz w:val="17"/>
                <w:lang w:eastAsia="zh-CN"/>
              </w:rPr>
              <w:t>包；产品数据无准确命中时给品类与标签原则，</w:t>
            </w:r>
            <w:proofErr w:type="gramStart"/>
            <w:r>
              <w:rPr>
                <w:sz w:val="17"/>
                <w:lang w:eastAsia="zh-CN"/>
              </w:rPr>
              <w:t>不</w:t>
            </w:r>
            <w:proofErr w:type="gramEnd"/>
            <w:r>
              <w:rPr>
                <w:sz w:val="17"/>
                <w:lang w:eastAsia="zh-CN"/>
              </w:rPr>
              <w:t>编造品牌事实</w:t>
            </w:r>
          </w:p>
        </w:tc>
      </w:tr>
      <w:tr w:rsidR="00A20927" w14:paraId="54810089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86C95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9. </w:t>
            </w:r>
            <w:proofErr w:type="spellStart"/>
            <w:r>
              <w:rPr>
                <w:sz w:val="17"/>
              </w:rPr>
              <w:t>跑中提</w:t>
            </w:r>
            <w:r>
              <w:rPr>
                <w:sz w:val="17"/>
              </w:rPr>
              <w:lastRenderedPageBreak/>
              <w:t>醒与实际摄入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A8D5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lastRenderedPageBreak/>
              <w:t>首版至少支持小程序／手机</w:t>
            </w:r>
            <w:r>
              <w:rPr>
                <w:sz w:val="17"/>
                <w:lang w:eastAsia="zh-CN"/>
              </w:rPr>
              <w:lastRenderedPageBreak/>
              <w:t>定时提醒；</w:t>
            </w:r>
            <w:proofErr w:type="gramStart"/>
            <w:r>
              <w:rPr>
                <w:sz w:val="17"/>
                <w:lang w:eastAsia="zh-CN"/>
              </w:rPr>
              <w:t>若真实</w:t>
            </w:r>
            <w:proofErr w:type="gramEnd"/>
            <w:r>
              <w:rPr>
                <w:sz w:val="17"/>
                <w:lang w:eastAsia="zh-CN"/>
              </w:rPr>
              <w:t>手表写入能力已具备则作为增强项；用户可在训练后快速确认实际吃喝和偏差原因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CE3CD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lastRenderedPageBreak/>
              <w:t>当前缺失；原型已</w:t>
            </w:r>
            <w:r>
              <w:rPr>
                <w:sz w:val="17"/>
                <w:lang w:eastAsia="zh-CN"/>
              </w:rPr>
              <w:lastRenderedPageBreak/>
              <w:t>有训练状态更新入口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CBF4DB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lastRenderedPageBreak/>
              <w:t>EatMyRide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的设备提醒、</w:t>
            </w:r>
            <w:r>
              <w:rPr>
                <w:sz w:val="17"/>
              </w:rPr>
              <w:lastRenderedPageBreak/>
              <w:t>咕咚的语音陪跑</w:t>
            </w:r>
            <w:proofErr w:type="spellEnd"/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7D570B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lastRenderedPageBreak/>
              <w:t>提醒能对应计划时间点；</w:t>
            </w:r>
            <w:r>
              <w:rPr>
                <w:sz w:val="17"/>
                <w:lang w:eastAsia="zh-CN"/>
              </w:rPr>
              <w:lastRenderedPageBreak/>
              <w:t>离线或无通知权限时提供清晰降级；训练后</w:t>
            </w:r>
            <w:r>
              <w:rPr>
                <w:sz w:val="17"/>
                <w:lang w:eastAsia="zh-CN"/>
              </w:rPr>
              <w:t xml:space="preserve"> 60 </w:t>
            </w:r>
            <w:r>
              <w:rPr>
                <w:sz w:val="17"/>
                <w:lang w:eastAsia="zh-CN"/>
              </w:rPr>
              <w:t>秒内完成摄入确认</w:t>
            </w:r>
          </w:p>
        </w:tc>
      </w:tr>
      <w:tr w:rsidR="00A20927" w14:paraId="124A5D6C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FE62CE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lastRenderedPageBreak/>
              <w:t xml:space="preserve">10. </w:t>
            </w:r>
            <w:proofErr w:type="spellStart"/>
            <w:r>
              <w:rPr>
                <w:sz w:val="17"/>
              </w:rPr>
              <w:t>胃肠反馈与下次调整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216D47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记录恶心、胀气、腹痛、口渴等最小胃肠反馈；结合天气、时长、强度、计划与实际摄入生成下一次调整建议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9FAC1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当前训练反馈可扩展，但尚无补给反馈模型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C5C6A2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MAVR </w:t>
            </w:r>
            <w:proofErr w:type="spellStart"/>
            <w:r>
              <w:rPr>
                <w:sz w:val="17"/>
              </w:rPr>
              <w:t>的动态调整、</w:t>
            </w:r>
            <w:r>
              <w:rPr>
                <w:sz w:val="17"/>
              </w:rPr>
              <w:t>Saturday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的个体化</w:t>
            </w:r>
            <w:proofErr w:type="spellEnd"/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621849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下一次同类训练可以引用上一次结果；调整必须有原因、幅度限制和安全边界，不能仅由大模型自由生成</w:t>
            </w:r>
          </w:p>
        </w:tc>
      </w:tr>
      <w:tr w:rsidR="00A20927" w14:paraId="01DA7716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EB4DA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11. </w:t>
            </w:r>
            <w:proofErr w:type="spellStart"/>
            <w:r>
              <w:rPr>
                <w:sz w:val="17"/>
              </w:rPr>
              <w:t>跑步／营养知识问答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9CE702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跑步、训练、补给和产品知识按领域路由；支持连续追问；问答默认不写入计划、记录或资料，涉及修改时必须二次确认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7336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原型已验证知识追问且不写入业务数据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5CFEE4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MyFitnessPal </w:t>
            </w:r>
            <w:proofErr w:type="spellStart"/>
            <w:r>
              <w:rPr>
                <w:sz w:val="17"/>
              </w:rPr>
              <w:t>的记录入口、</w:t>
            </w:r>
            <w:r>
              <w:rPr>
                <w:sz w:val="17"/>
              </w:rPr>
              <w:t>MAVR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的上下文</w:t>
            </w:r>
            <w:proofErr w:type="spellEnd"/>
            <w:r>
              <w:rPr>
                <w:sz w:val="17"/>
              </w:rPr>
              <w:t xml:space="preserve"> AI</w:t>
            </w:r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AB5B4E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回答标明事实、建议和不确定性；敏感健康问题触发停止建议与就医／专业咨询提示</w:t>
            </w:r>
          </w:p>
        </w:tc>
      </w:tr>
      <w:tr w:rsidR="00A20927" w14:paraId="19A4359D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173FDD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12. PC </w:t>
            </w:r>
            <w:proofErr w:type="spellStart"/>
            <w:r>
              <w:rPr>
                <w:sz w:val="17"/>
              </w:rPr>
              <w:t>运营管理端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F9D5F5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查看用户与任务状态、计划／记录／反馈／分析链路、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问答质量、失败任务、风险告警、知识版本和人工处理状态；首版不需要复杂</w:t>
            </w:r>
            <w:r>
              <w:rPr>
                <w:sz w:val="17"/>
                <w:lang w:eastAsia="zh-CN"/>
              </w:rPr>
              <w:t xml:space="preserve"> BI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91EC3A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项目计划已有要求，但尚无可验收产物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026D7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专业工具的教练／运营协作思路</w:t>
            </w:r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EE1AB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运营人员能够定位一次失败发生在哪个环节，并在不直接篡改用户数据的前提下完成标记、重试或升级处理</w:t>
            </w:r>
          </w:p>
        </w:tc>
      </w:tr>
      <w:tr w:rsidR="00A20927" w14:paraId="07DCC37E" w14:textId="77777777">
        <w:tc>
          <w:tcPr>
            <w:tcW w:w="1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A98F5E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13. </w:t>
            </w:r>
            <w:proofErr w:type="spellStart"/>
            <w:r>
              <w:rPr>
                <w:sz w:val="17"/>
              </w:rPr>
              <w:t>监控与反馈闭环</w:t>
            </w:r>
            <w:proofErr w:type="spellEnd"/>
          </w:p>
        </w:tc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DDFFE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核心事件埋点、同步成功率、结构化保存成功率、任务失败率、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拒答／风险触发、用户反馈入口、版本和知识库可追溯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B6DAC1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PRD </w:t>
            </w:r>
            <w:r>
              <w:rPr>
                <w:sz w:val="17"/>
                <w:lang w:eastAsia="zh-CN"/>
              </w:rPr>
              <w:t>已提出监控；四周计划要求</w:t>
            </w:r>
            <w:r>
              <w:rPr>
                <w:sz w:val="17"/>
                <w:lang w:eastAsia="zh-CN"/>
              </w:rPr>
              <w:t xml:space="preserve"> 80</w:t>
            </w:r>
            <w:r>
              <w:rPr>
                <w:sz w:val="17"/>
                <w:lang w:eastAsia="zh-CN"/>
              </w:rPr>
              <w:t>／</w:t>
            </w:r>
            <w:r>
              <w:rPr>
                <w:sz w:val="17"/>
                <w:lang w:eastAsia="zh-CN"/>
              </w:rPr>
              <w:t>160</w:t>
            </w:r>
            <w:r>
              <w:rPr>
                <w:sz w:val="17"/>
                <w:lang w:eastAsia="zh-CN"/>
              </w:rPr>
              <w:t>／</w:t>
            </w:r>
            <w:r>
              <w:rPr>
                <w:sz w:val="17"/>
                <w:lang w:eastAsia="zh-CN"/>
              </w:rPr>
              <w:t xml:space="preserve">300–400 </w:t>
            </w:r>
            <w:r>
              <w:rPr>
                <w:sz w:val="17"/>
                <w:lang w:eastAsia="zh-CN"/>
              </w:rPr>
              <w:t>题测试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F302E5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MyFitnessPal </w:t>
            </w:r>
            <w:r>
              <w:rPr>
                <w:sz w:val="17"/>
                <w:lang w:eastAsia="zh-CN"/>
              </w:rPr>
              <w:t>的长期数据基础、专业</w:t>
            </w:r>
            <w:r>
              <w:rPr>
                <w:sz w:val="17"/>
                <w:lang w:eastAsia="zh-CN"/>
              </w:rPr>
              <w:t xml:space="preserve"> AI </w:t>
            </w:r>
            <w:r>
              <w:rPr>
                <w:sz w:val="17"/>
                <w:lang w:eastAsia="zh-CN"/>
              </w:rPr>
              <w:t>产品的评测闭环</w:t>
            </w:r>
          </w:p>
        </w:tc>
        <w:tc>
          <w:tcPr>
            <w:tcW w:w="2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2CA6E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每一次</w:t>
            </w:r>
            <w:r>
              <w:rPr>
                <w:sz w:val="17"/>
                <w:lang w:eastAsia="zh-CN"/>
              </w:rPr>
              <w:t xml:space="preserve"> AI </w:t>
            </w:r>
            <w:r>
              <w:rPr>
                <w:sz w:val="17"/>
                <w:lang w:eastAsia="zh-CN"/>
              </w:rPr>
              <w:t>输出可关联模型／工作流／知识版本；线上问题可复现、可回滚、可统计</w:t>
            </w:r>
          </w:p>
        </w:tc>
      </w:tr>
    </w:tbl>
    <w:p w14:paraId="3B44710C" w14:textId="77777777" w:rsidR="00A20927" w:rsidRDefault="00A20927">
      <w:pPr>
        <w:spacing w:after="40"/>
        <w:rPr>
          <w:lang w:eastAsia="zh-CN"/>
        </w:rPr>
      </w:pPr>
    </w:p>
    <w:p w14:paraId="4BB19CA5" w14:textId="77777777" w:rsidR="00A20927" w:rsidRDefault="00000000">
      <w:pPr>
        <w:pStyle w:val="3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5.5.3 </w:t>
      </w:r>
      <w:r>
        <w:rPr>
          <w:rFonts w:ascii="Calibri" w:eastAsia="微软雅黑" w:hAnsi="Calibri"/>
          <w:lang w:eastAsia="zh-CN"/>
        </w:rPr>
        <w:t>首版核心用户路径</w:t>
      </w:r>
    </w:p>
    <w:p w14:paraId="77D34420" w14:textId="77777777" w:rsidR="00A20927" w:rsidRDefault="00000000">
      <w:pPr>
        <w:rPr>
          <w:lang w:eastAsia="zh-CN"/>
        </w:rPr>
      </w:pPr>
      <w:r>
        <w:rPr>
          <w:lang w:eastAsia="zh-CN"/>
        </w:rPr>
        <w:t>正式</w:t>
      </w:r>
      <w:r>
        <w:rPr>
          <w:lang w:eastAsia="zh-CN"/>
        </w:rPr>
        <w:t xml:space="preserve"> V1.0 </w:t>
      </w:r>
      <w:r>
        <w:rPr>
          <w:lang w:eastAsia="zh-CN"/>
        </w:rPr>
        <w:t>至少要保证以下端到端路径真实可用：</w:t>
      </w:r>
    </w:p>
    <w:p w14:paraId="7EE965D3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用户说明比赛目标，</w:t>
      </w:r>
      <w:r>
        <w:rPr>
          <w:lang w:eastAsia="zh-CN"/>
        </w:rPr>
        <w:t xml:space="preserve">AI </w:t>
      </w:r>
      <w:r>
        <w:rPr>
          <w:lang w:eastAsia="zh-CN"/>
        </w:rPr>
        <w:t>渐进式补齐必要资料；</w:t>
      </w:r>
    </w:p>
    <w:p w14:paraId="5AF44690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 xml:space="preserve">AI </w:t>
      </w:r>
      <w:r>
        <w:rPr>
          <w:lang w:eastAsia="zh-CN"/>
        </w:rPr>
        <w:t>生成训练计划或解析用户粘贴的已有计划；</w:t>
      </w:r>
    </w:p>
    <w:p w14:paraId="6843E657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用户编辑并确认后，首页显示今天最重要的训练任务；</w:t>
      </w:r>
    </w:p>
    <w:p w14:paraId="0FE88441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对符合条件的长距离／高强度训练，系统同时生成补给方案和装包清单；</w:t>
      </w:r>
    </w:p>
    <w:p w14:paraId="662673A0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用户训练前查看提醒，训练中按时间点执行；</w:t>
      </w:r>
    </w:p>
    <w:p w14:paraId="6C2E9BF0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设备数据自动同步，失败时允许重试或手动补记；</w:t>
      </w:r>
    </w:p>
    <w:p w14:paraId="532125B8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lastRenderedPageBreak/>
        <w:t>系统匹配计划与实际训练，用户提交</w:t>
      </w:r>
      <w:r>
        <w:rPr>
          <w:lang w:eastAsia="zh-CN"/>
        </w:rPr>
        <w:t xml:space="preserve"> RPE</w:t>
      </w:r>
      <w:r>
        <w:rPr>
          <w:lang w:eastAsia="zh-CN"/>
        </w:rPr>
        <w:t>、身体和胃肠反馈，并确认实际摄入；</w:t>
      </w:r>
    </w:p>
    <w:p w14:paraId="39B0F476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 xml:space="preserve">AI </w:t>
      </w:r>
      <w:r>
        <w:rPr>
          <w:lang w:eastAsia="zh-CN"/>
        </w:rPr>
        <w:t>生成训练与补给联合分析，并说明下一次调整；</w:t>
      </w:r>
    </w:p>
    <w:p w14:paraId="549F2CEE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下一次同类训练计划引用已确认的调整结果；</w:t>
      </w:r>
    </w:p>
    <w:p w14:paraId="798B8D09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 xml:space="preserve">PC </w:t>
      </w:r>
      <w:proofErr w:type="gramStart"/>
      <w:r>
        <w:rPr>
          <w:lang w:eastAsia="zh-CN"/>
        </w:rPr>
        <w:t>端能够</w:t>
      </w:r>
      <w:proofErr w:type="gramEnd"/>
      <w:r>
        <w:rPr>
          <w:lang w:eastAsia="zh-CN"/>
        </w:rPr>
        <w:t>看到全过程状态、失败点和风险事件。</w:t>
      </w:r>
    </w:p>
    <w:p w14:paraId="79AE85A8" w14:textId="77777777" w:rsidR="00A20927" w:rsidRDefault="00000000">
      <w:pPr>
        <w:rPr>
          <w:lang w:eastAsia="zh-CN"/>
        </w:rPr>
      </w:pPr>
      <w:r>
        <w:rPr>
          <w:lang w:eastAsia="zh-CN"/>
        </w:rPr>
        <w:t>这条路径是</w:t>
      </w:r>
      <w:r>
        <w:rPr>
          <w:lang w:eastAsia="zh-CN"/>
        </w:rPr>
        <w:t xml:space="preserve"> V1.0 </w:t>
      </w:r>
      <w:r>
        <w:rPr>
          <w:lang w:eastAsia="zh-CN"/>
        </w:rPr>
        <w:t>的</w:t>
      </w:r>
      <w:r>
        <w:rPr>
          <w:lang w:eastAsia="zh-CN"/>
        </w:rPr>
        <w:t>“</w:t>
      </w:r>
      <w:r>
        <w:rPr>
          <w:lang w:eastAsia="zh-CN"/>
        </w:rPr>
        <w:t>产品脊柱</w:t>
      </w:r>
      <w:r>
        <w:rPr>
          <w:lang w:eastAsia="zh-CN"/>
        </w:rPr>
        <w:t>”</w:t>
      </w:r>
      <w:r>
        <w:rPr>
          <w:lang w:eastAsia="zh-CN"/>
        </w:rPr>
        <w:t>。任何不帮助这条路径更可靠、更安全或更容易执行的功能，都不应挤占首版资源。</w:t>
      </w:r>
    </w:p>
    <w:p w14:paraId="374A73BF" w14:textId="77777777" w:rsidR="00A20927" w:rsidRDefault="00000000">
      <w:pPr>
        <w:pStyle w:val="3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5.5.4 </w:t>
      </w:r>
      <w:r>
        <w:rPr>
          <w:rFonts w:ascii="Calibri" w:eastAsia="微软雅黑" w:hAnsi="Calibri"/>
          <w:lang w:eastAsia="zh-CN"/>
        </w:rPr>
        <w:t>功能实现路径</w:t>
      </w:r>
    </w:p>
    <w:p w14:paraId="3E4727A6" w14:textId="77777777" w:rsidR="00A20927" w:rsidRDefault="00000000">
      <w:pPr>
        <w:rPr>
          <w:lang w:eastAsia="zh-CN"/>
        </w:rPr>
      </w:pPr>
      <w:r>
        <w:rPr>
          <w:lang w:eastAsia="zh-CN"/>
        </w:rPr>
        <w:t xml:space="preserve">##### </w:t>
      </w:r>
      <w:r>
        <w:rPr>
          <w:lang w:eastAsia="zh-CN"/>
        </w:rPr>
        <w:t>路径</w:t>
      </w:r>
      <w:proofErr w:type="gramStart"/>
      <w:r>
        <w:rPr>
          <w:lang w:eastAsia="zh-CN"/>
        </w:rPr>
        <w:t>一</w:t>
      </w:r>
      <w:proofErr w:type="gramEnd"/>
      <w:r>
        <w:rPr>
          <w:lang w:eastAsia="zh-CN"/>
        </w:rPr>
        <w:t>：冻结现有原型与状态机</w:t>
      </w:r>
    </w:p>
    <w:p w14:paraId="4AC8ED29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先把当前约</w:t>
      </w:r>
      <w:r>
        <w:rPr>
          <w:lang w:eastAsia="zh-CN"/>
        </w:rPr>
        <w:t xml:space="preserve"> 8 </w:t>
      </w:r>
      <w:proofErr w:type="gramStart"/>
      <w:r>
        <w:rPr>
          <w:lang w:eastAsia="zh-CN"/>
        </w:rPr>
        <w:t>个</w:t>
      </w:r>
      <w:proofErr w:type="gramEnd"/>
      <w:r>
        <w:rPr>
          <w:lang w:eastAsia="zh-CN"/>
        </w:rPr>
        <w:t>主流程形成唯一清单，逐条确认主流程、分支、异常、成功状态和失败恢复；</w:t>
      </w:r>
    </w:p>
    <w:p w14:paraId="193F2047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将首页主卡、计划、训练记录、反馈、分析和知识问答的状态写成状态机，不把状态判断散落在</w:t>
      </w:r>
      <w:r>
        <w:rPr>
          <w:lang w:eastAsia="zh-CN"/>
        </w:rPr>
        <w:t xml:space="preserve"> AI </w:t>
      </w:r>
      <w:r>
        <w:rPr>
          <w:lang w:eastAsia="zh-CN"/>
        </w:rPr>
        <w:t>提示词里；</w:t>
      </w:r>
    </w:p>
    <w:p w14:paraId="25C60A3A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保留现有关键约束：缺失数据为空、示例明确标识、所有业务写入须确认、跳过与未反馈分离、修改</w:t>
      </w:r>
      <w:proofErr w:type="gramStart"/>
      <w:r>
        <w:rPr>
          <w:lang w:eastAsia="zh-CN"/>
        </w:rPr>
        <w:t>后旧分析</w:t>
      </w:r>
      <w:proofErr w:type="gramEnd"/>
      <w:r>
        <w:rPr>
          <w:lang w:eastAsia="zh-CN"/>
        </w:rPr>
        <w:t>失效、同步不虚构结果；</w:t>
      </w:r>
    </w:p>
    <w:p w14:paraId="39832305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在进入开发前冻结</w:t>
      </w:r>
      <w:r>
        <w:rPr>
          <w:lang w:eastAsia="zh-CN"/>
        </w:rPr>
        <w:t xml:space="preserve"> V1.0 </w:t>
      </w:r>
      <w:r>
        <w:rPr>
          <w:lang w:eastAsia="zh-CN"/>
        </w:rPr>
        <w:t>页面清单、字段字典和事件字典。</w:t>
      </w:r>
    </w:p>
    <w:p w14:paraId="76E34962" w14:textId="77777777" w:rsidR="00A20927" w:rsidRDefault="00000000">
      <w:pPr>
        <w:rPr>
          <w:lang w:eastAsia="zh-CN"/>
        </w:rPr>
      </w:pPr>
      <w:r>
        <w:rPr>
          <w:b/>
          <w:lang w:eastAsia="zh-CN"/>
        </w:rPr>
        <w:t>输出物：</w:t>
      </w:r>
      <w:r>
        <w:rPr>
          <w:lang w:eastAsia="zh-CN"/>
        </w:rPr>
        <w:t xml:space="preserve">V1.0 </w:t>
      </w:r>
      <w:r>
        <w:rPr>
          <w:lang w:eastAsia="zh-CN"/>
        </w:rPr>
        <w:t>流程清单、状态图、字段字典、事件字典、异常与降级矩阵。</w:t>
      </w:r>
    </w:p>
    <w:p w14:paraId="08833B40" w14:textId="77777777" w:rsidR="00A20927" w:rsidRDefault="00000000">
      <w:pPr>
        <w:rPr>
          <w:lang w:eastAsia="zh-CN"/>
        </w:rPr>
      </w:pPr>
      <w:r>
        <w:rPr>
          <w:lang w:eastAsia="zh-CN"/>
        </w:rPr>
        <w:t xml:space="preserve">##### </w:t>
      </w:r>
      <w:r>
        <w:rPr>
          <w:lang w:eastAsia="zh-CN"/>
        </w:rPr>
        <w:t>路径二：先建结构化业务数据，再接</w:t>
      </w:r>
      <w:r>
        <w:rPr>
          <w:lang w:eastAsia="zh-CN"/>
        </w:rPr>
        <w:t xml:space="preserve"> AI</w:t>
      </w:r>
    </w:p>
    <w:p w14:paraId="2D84C976" w14:textId="77777777" w:rsidR="00A20927" w:rsidRDefault="00000000">
      <w:pPr>
        <w:rPr>
          <w:lang w:eastAsia="zh-CN"/>
        </w:rPr>
      </w:pPr>
      <w:r>
        <w:rPr>
          <w:lang w:eastAsia="zh-CN"/>
        </w:rPr>
        <w:t>首版至少建立以下核心对象：</w:t>
      </w:r>
    </w:p>
    <w:p w14:paraId="5A318B15" w14:textId="77777777" w:rsidR="00A20927" w:rsidRDefault="00000000">
      <w:pPr>
        <w:pStyle w:val="a0"/>
      </w:pPr>
      <w:proofErr w:type="spellStart"/>
      <w:r>
        <w:rPr>
          <w:rFonts w:ascii="Consolas" w:hAnsi="Consolas"/>
          <w:color w:val="1F4D78"/>
          <w:sz w:val="20"/>
        </w:rPr>
        <w:t>RunnerProfile</w:t>
      </w:r>
      <w:r>
        <w:t>：跑者目标、能力、限制和已确认偏好</w:t>
      </w:r>
      <w:proofErr w:type="spellEnd"/>
      <w:r>
        <w:t>；</w:t>
      </w:r>
    </w:p>
    <w:p w14:paraId="39B18EF4" w14:textId="77777777" w:rsidR="00A20927" w:rsidRDefault="00000000">
      <w:pPr>
        <w:pStyle w:val="a0"/>
      </w:pPr>
      <w:r>
        <w:rPr>
          <w:rFonts w:ascii="Consolas" w:hAnsi="Consolas"/>
          <w:color w:val="1F4D78"/>
          <w:sz w:val="20"/>
        </w:rPr>
        <w:t>TrainingPlan</w:t>
      </w:r>
      <w:r>
        <w:t>／</w:t>
      </w:r>
      <w:r>
        <w:rPr>
          <w:rFonts w:ascii="Consolas" w:hAnsi="Consolas"/>
          <w:color w:val="1F4D78"/>
          <w:sz w:val="20"/>
        </w:rPr>
        <w:t>PlannedSession</w:t>
      </w:r>
      <w:r>
        <w:t>：计划版本和每次训练；</w:t>
      </w:r>
    </w:p>
    <w:p w14:paraId="6BC5F6D0" w14:textId="77777777" w:rsidR="00A20927" w:rsidRDefault="00000000">
      <w:pPr>
        <w:pStyle w:val="a0"/>
      </w:pPr>
      <w:r>
        <w:rPr>
          <w:rFonts w:ascii="Consolas" w:hAnsi="Consolas"/>
          <w:color w:val="1F4D78"/>
          <w:sz w:val="20"/>
        </w:rPr>
        <w:t>ActivityRecord</w:t>
      </w:r>
      <w:r>
        <w:t>：设备或手工运动记录；</w:t>
      </w:r>
    </w:p>
    <w:p w14:paraId="249A710A" w14:textId="77777777" w:rsidR="00A20927" w:rsidRDefault="00000000">
      <w:pPr>
        <w:pStyle w:val="a0"/>
      </w:pPr>
      <w:r>
        <w:rPr>
          <w:rFonts w:ascii="Consolas" w:hAnsi="Consolas"/>
          <w:color w:val="1F4D78"/>
          <w:sz w:val="20"/>
        </w:rPr>
        <w:t>TrainingFeedback</w:t>
      </w:r>
      <w:r>
        <w:t>：</w:t>
      </w:r>
      <w:r>
        <w:t>RPE</w:t>
      </w:r>
      <w:r>
        <w:t>、身体与主观反馈；</w:t>
      </w:r>
    </w:p>
    <w:p w14:paraId="53EF60A0" w14:textId="77777777" w:rsidR="00A20927" w:rsidRDefault="00000000">
      <w:pPr>
        <w:pStyle w:val="a0"/>
      </w:pPr>
      <w:r>
        <w:rPr>
          <w:rFonts w:ascii="Consolas" w:hAnsi="Consolas"/>
          <w:color w:val="1F4D78"/>
          <w:sz w:val="20"/>
        </w:rPr>
        <w:t>TrainingAnalysis</w:t>
      </w:r>
      <w:r>
        <w:t>：引用输入和版本的分析结果；</w:t>
      </w:r>
    </w:p>
    <w:p w14:paraId="215ACBB8" w14:textId="77777777" w:rsidR="00A20927" w:rsidRDefault="00000000">
      <w:pPr>
        <w:pStyle w:val="a0"/>
        <w:rPr>
          <w:lang w:eastAsia="zh-CN"/>
        </w:rPr>
      </w:pPr>
      <w:proofErr w:type="spellStart"/>
      <w:r>
        <w:rPr>
          <w:rFonts w:ascii="Consolas" w:hAnsi="Consolas"/>
          <w:color w:val="1F4D78"/>
          <w:sz w:val="20"/>
          <w:lang w:eastAsia="zh-CN"/>
        </w:rPr>
        <w:t>FuelPlan</w:t>
      </w:r>
      <w:proofErr w:type="spellEnd"/>
      <w:r>
        <w:rPr>
          <w:lang w:eastAsia="zh-CN"/>
        </w:rPr>
        <w:t>：一次训练对应的训练前／中／后补给目标；</w:t>
      </w:r>
    </w:p>
    <w:p w14:paraId="33461368" w14:textId="77777777" w:rsidR="00A20927" w:rsidRDefault="00000000">
      <w:pPr>
        <w:pStyle w:val="a0"/>
        <w:rPr>
          <w:lang w:eastAsia="zh-CN"/>
        </w:rPr>
      </w:pPr>
      <w:proofErr w:type="spellStart"/>
      <w:r>
        <w:rPr>
          <w:rFonts w:ascii="Consolas" w:hAnsi="Consolas"/>
          <w:color w:val="1F4D78"/>
          <w:sz w:val="20"/>
          <w:lang w:eastAsia="zh-CN"/>
        </w:rPr>
        <w:t>FuelItem</w:t>
      </w:r>
      <w:proofErr w:type="spellEnd"/>
      <w:r>
        <w:rPr>
          <w:lang w:eastAsia="zh-CN"/>
        </w:rPr>
        <w:t>：补给品、规格、营养成分和用户自定义项；</w:t>
      </w:r>
    </w:p>
    <w:p w14:paraId="22635426" w14:textId="77777777" w:rsidR="00A20927" w:rsidRDefault="00000000">
      <w:pPr>
        <w:pStyle w:val="a0"/>
      </w:pPr>
      <w:proofErr w:type="spellStart"/>
      <w:r>
        <w:rPr>
          <w:rFonts w:ascii="Consolas" w:hAnsi="Consolas"/>
          <w:color w:val="1F4D78"/>
          <w:sz w:val="20"/>
        </w:rPr>
        <w:t>IntakeEvent</w:t>
      </w:r>
      <w:r>
        <w:t>：计划与实际摄入事件</w:t>
      </w:r>
      <w:proofErr w:type="spellEnd"/>
      <w:r>
        <w:t>；</w:t>
      </w:r>
    </w:p>
    <w:p w14:paraId="57A007B3" w14:textId="77777777" w:rsidR="00A20927" w:rsidRDefault="00000000">
      <w:pPr>
        <w:pStyle w:val="a0"/>
      </w:pPr>
      <w:r>
        <w:rPr>
          <w:rFonts w:ascii="Consolas" w:hAnsi="Consolas"/>
          <w:color w:val="1F4D78"/>
          <w:sz w:val="20"/>
        </w:rPr>
        <w:t>GIResponse</w:t>
      </w:r>
      <w:r>
        <w:t>：胃肠和耐受反馈；</w:t>
      </w:r>
    </w:p>
    <w:p w14:paraId="31544C53" w14:textId="77777777" w:rsidR="00A20927" w:rsidRDefault="00000000">
      <w:pPr>
        <w:pStyle w:val="a0"/>
      </w:pPr>
      <w:r>
        <w:rPr>
          <w:rFonts w:ascii="Consolas" w:hAnsi="Consolas"/>
          <w:color w:val="1F4D78"/>
          <w:sz w:val="20"/>
        </w:rPr>
        <w:t>RecommendationRevision</w:t>
      </w:r>
      <w:r>
        <w:t>：下一次调整、原因和确认状态。</w:t>
      </w:r>
    </w:p>
    <w:p w14:paraId="0A00CE05" w14:textId="77777777" w:rsidR="00A20927" w:rsidRDefault="00000000">
      <w:pPr>
        <w:rPr>
          <w:lang w:eastAsia="zh-CN"/>
        </w:rPr>
      </w:pPr>
      <w:r>
        <w:rPr>
          <w:lang w:eastAsia="zh-CN"/>
        </w:rPr>
        <w:t xml:space="preserve">AI </w:t>
      </w:r>
      <w:r>
        <w:rPr>
          <w:lang w:eastAsia="zh-CN"/>
        </w:rPr>
        <w:t>负责理解自然语言、解释和生成候选；数据库与</w:t>
      </w:r>
      <w:proofErr w:type="gramStart"/>
      <w:r>
        <w:rPr>
          <w:lang w:eastAsia="zh-CN"/>
        </w:rPr>
        <w:t>规则服务</w:t>
      </w:r>
      <w:proofErr w:type="gramEnd"/>
      <w:r>
        <w:rPr>
          <w:lang w:eastAsia="zh-CN"/>
        </w:rPr>
        <w:t>负责保存真值、校验状态、执行权限和版本追踪。任何计划修改、记录合并或建议生效都不能只存在于聊天文本中。</w:t>
      </w:r>
    </w:p>
    <w:p w14:paraId="5BEC3C54" w14:textId="77777777" w:rsidR="00A20927" w:rsidRDefault="00000000">
      <w:pPr>
        <w:rPr>
          <w:lang w:eastAsia="zh-CN"/>
        </w:rPr>
      </w:pPr>
      <w:r>
        <w:rPr>
          <w:b/>
          <w:lang w:eastAsia="zh-CN"/>
        </w:rPr>
        <w:t>输出物：</w:t>
      </w:r>
      <w:r>
        <w:rPr>
          <w:lang w:eastAsia="zh-CN"/>
        </w:rPr>
        <w:t>数据模型、接口契约、权限规则、版本与失效传播规则。</w:t>
      </w:r>
    </w:p>
    <w:p w14:paraId="10D34A4B" w14:textId="77777777" w:rsidR="00A20927" w:rsidRDefault="00000000">
      <w:pPr>
        <w:rPr>
          <w:lang w:eastAsia="zh-CN"/>
        </w:rPr>
      </w:pPr>
      <w:r>
        <w:rPr>
          <w:lang w:eastAsia="zh-CN"/>
        </w:rPr>
        <w:lastRenderedPageBreak/>
        <w:t xml:space="preserve">##### </w:t>
      </w:r>
      <w:r>
        <w:rPr>
          <w:lang w:eastAsia="zh-CN"/>
        </w:rPr>
        <w:t>路径三：建立</w:t>
      </w:r>
      <w:r>
        <w:rPr>
          <w:lang w:eastAsia="zh-CN"/>
        </w:rPr>
        <w:t>“</w:t>
      </w:r>
      <w:r>
        <w:rPr>
          <w:lang w:eastAsia="zh-CN"/>
        </w:rPr>
        <w:t>规则／知识／</w:t>
      </w:r>
      <w:r>
        <w:rPr>
          <w:lang w:eastAsia="zh-CN"/>
        </w:rPr>
        <w:t>AI”</w:t>
      </w:r>
      <w:r>
        <w:rPr>
          <w:lang w:eastAsia="zh-CN"/>
        </w:rPr>
        <w:t>三层决策架构</w:t>
      </w:r>
    </w:p>
    <w:p w14:paraId="14D5E8AE" w14:textId="77777777" w:rsidR="00A20927" w:rsidRDefault="00000000">
      <w:pPr>
        <w:pStyle w:val="a0"/>
        <w:rPr>
          <w:lang w:eastAsia="zh-CN"/>
        </w:rPr>
      </w:pPr>
      <w:r>
        <w:rPr>
          <w:b/>
          <w:lang w:eastAsia="zh-CN"/>
        </w:rPr>
        <w:t>规则层</w:t>
      </w:r>
      <w:r>
        <w:rPr>
          <w:lang w:eastAsia="zh-CN"/>
        </w:rPr>
        <w:t>：处理适用条件、必填项、单位换算、建议上下限、冲突、危险信号、确认和拒绝；</w:t>
      </w:r>
    </w:p>
    <w:p w14:paraId="6D4C0EFC" w14:textId="77777777" w:rsidR="00A20927" w:rsidRDefault="00000000">
      <w:pPr>
        <w:pStyle w:val="a0"/>
        <w:rPr>
          <w:lang w:eastAsia="zh-CN"/>
        </w:rPr>
      </w:pPr>
      <w:r>
        <w:rPr>
          <w:b/>
          <w:lang w:eastAsia="zh-CN"/>
        </w:rPr>
        <w:t>知识层</w:t>
      </w:r>
      <w:r>
        <w:rPr>
          <w:lang w:eastAsia="zh-CN"/>
        </w:rPr>
        <w:t>：提供经过审核的训练、营养、食品和产品事实，保留来源、适用人群、版本和失效日期；</w:t>
      </w:r>
    </w:p>
    <w:p w14:paraId="19E7C718" w14:textId="77777777" w:rsidR="00A20927" w:rsidRDefault="00000000">
      <w:pPr>
        <w:pStyle w:val="a0"/>
        <w:rPr>
          <w:lang w:eastAsia="zh-CN"/>
        </w:rPr>
      </w:pPr>
      <w:r>
        <w:rPr>
          <w:b/>
          <w:lang w:eastAsia="zh-CN"/>
        </w:rPr>
        <w:t xml:space="preserve">AI </w:t>
      </w:r>
      <w:r>
        <w:rPr>
          <w:b/>
          <w:lang w:eastAsia="zh-CN"/>
        </w:rPr>
        <w:t>层</w:t>
      </w:r>
      <w:r>
        <w:rPr>
          <w:lang w:eastAsia="zh-CN"/>
        </w:rPr>
        <w:t>：理解用户表达、选择任务、</w:t>
      </w:r>
      <w:proofErr w:type="gramStart"/>
      <w:r>
        <w:rPr>
          <w:lang w:eastAsia="zh-CN"/>
        </w:rPr>
        <w:t>补问缺失</w:t>
      </w:r>
      <w:proofErr w:type="gramEnd"/>
      <w:r>
        <w:rPr>
          <w:lang w:eastAsia="zh-CN"/>
        </w:rPr>
        <w:t>信息、生成可编辑</w:t>
      </w:r>
      <w:proofErr w:type="gramStart"/>
      <w:r>
        <w:rPr>
          <w:lang w:eastAsia="zh-CN"/>
        </w:rPr>
        <w:t>候选和</w:t>
      </w:r>
      <w:proofErr w:type="gramEnd"/>
      <w:r>
        <w:rPr>
          <w:lang w:eastAsia="zh-CN"/>
        </w:rPr>
        <w:t>自然语言解释；</w:t>
      </w:r>
    </w:p>
    <w:p w14:paraId="6BCDACC6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 xml:space="preserve">AI </w:t>
      </w:r>
      <w:r>
        <w:rPr>
          <w:lang w:eastAsia="zh-CN"/>
        </w:rPr>
        <w:t>不直接覆盖硬规则，</w:t>
      </w:r>
      <w:proofErr w:type="gramStart"/>
      <w:r>
        <w:rPr>
          <w:lang w:eastAsia="zh-CN"/>
        </w:rPr>
        <w:t>不</w:t>
      </w:r>
      <w:proofErr w:type="gramEnd"/>
      <w:r>
        <w:rPr>
          <w:lang w:eastAsia="zh-CN"/>
        </w:rPr>
        <w:t>自行宣称保存／同步成功，不在证据不足时编造品牌产品或健康结论；</w:t>
      </w:r>
    </w:p>
    <w:p w14:paraId="4C6A0597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补给调整采用</w:t>
      </w:r>
      <w:r>
        <w:rPr>
          <w:lang w:eastAsia="zh-CN"/>
        </w:rPr>
        <w:t>“</w:t>
      </w:r>
      <w:r>
        <w:rPr>
          <w:lang w:eastAsia="zh-CN"/>
        </w:rPr>
        <w:t>基准规则＋有限幅度修正＋用户确认</w:t>
      </w:r>
      <w:r>
        <w:rPr>
          <w:lang w:eastAsia="zh-CN"/>
        </w:rPr>
        <w:t>”</w:t>
      </w:r>
      <w:r>
        <w:rPr>
          <w:lang w:eastAsia="zh-CN"/>
        </w:rPr>
        <w:t>，而不是无限制开放生成。</w:t>
      </w:r>
    </w:p>
    <w:p w14:paraId="1A654DCC" w14:textId="77777777" w:rsidR="00A20927" w:rsidRDefault="00000000">
      <w:pPr>
        <w:rPr>
          <w:lang w:eastAsia="zh-CN"/>
        </w:rPr>
      </w:pPr>
      <w:r>
        <w:rPr>
          <w:b/>
          <w:lang w:eastAsia="zh-CN"/>
        </w:rPr>
        <w:t>输出物：</w:t>
      </w:r>
      <w:r>
        <w:rPr>
          <w:lang w:eastAsia="zh-CN"/>
        </w:rPr>
        <w:t>工作流路由、规则表、知识库目录、提示与输出结构、风险策略。</w:t>
      </w:r>
    </w:p>
    <w:p w14:paraId="3B6639B7" w14:textId="77777777" w:rsidR="00A20927" w:rsidRDefault="00000000">
      <w:pPr>
        <w:rPr>
          <w:lang w:eastAsia="zh-CN"/>
        </w:rPr>
      </w:pPr>
      <w:r>
        <w:rPr>
          <w:lang w:eastAsia="zh-CN"/>
        </w:rPr>
        <w:t xml:space="preserve">##### </w:t>
      </w:r>
      <w:r>
        <w:rPr>
          <w:lang w:eastAsia="zh-CN"/>
        </w:rPr>
        <w:t>路径四：按闭环顺序开发前台</w:t>
      </w:r>
    </w:p>
    <w:p w14:paraId="5BC0FA92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完成建档、首页主卡和计划创建／导入；</w:t>
      </w:r>
    </w:p>
    <w:p w14:paraId="15598BC2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完成今日训练、记录接入、反馈和训练分析；</w:t>
      </w:r>
    </w:p>
    <w:p w14:paraId="2753475A" w14:textId="77777777" w:rsidR="00A20927" w:rsidRDefault="00000000">
      <w:pPr>
        <w:pStyle w:val="a"/>
        <w:ind w:left="420" w:hanging="420"/>
      </w:pPr>
      <w:r>
        <w:t>在</w:t>
      </w:r>
      <w:r>
        <w:t xml:space="preserve"> </w:t>
      </w:r>
      <w:proofErr w:type="spellStart"/>
      <w:r>
        <w:rPr>
          <w:rFonts w:ascii="Consolas" w:hAnsi="Consolas"/>
          <w:color w:val="1F4D78"/>
          <w:sz w:val="20"/>
        </w:rPr>
        <w:t>PlannedSession</w:t>
      </w:r>
      <w:proofErr w:type="spellEnd"/>
      <w:r>
        <w:t xml:space="preserve"> </w:t>
      </w:r>
      <w:proofErr w:type="spellStart"/>
      <w:r>
        <w:t>上挂接</w:t>
      </w:r>
      <w:proofErr w:type="spellEnd"/>
      <w:r>
        <w:t xml:space="preserve"> </w:t>
      </w:r>
      <w:proofErr w:type="spellStart"/>
      <w:r>
        <w:rPr>
          <w:rFonts w:ascii="Consolas" w:hAnsi="Consolas"/>
          <w:color w:val="1F4D78"/>
          <w:sz w:val="20"/>
        </w:rPr>
        <w:t>FuelPlan</w:t>
      </w:r>
      <w:r>
        <w:t>，生成补给计划与装包清单</w:t>
      </w:r>
      <w:proofErr w:type="spellEnd"/>
      <w:r>
        <w:t>；</w:t>
      </w:r>
    </w:p>
    <w:p w14:paraId="40E5122D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完成提醒、实际摄入和胃肠反馈；</w:t>
      </w:r>
    </w:p>
    <w:p w14:paraId="2EF710F4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完成下一次调整及用户确认；</w:t>
      </w:r>
    </w:p>
    <w:p w14:paraId="57523ADA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lang w:eastAsia="zh-CN"/>
        </w:rPr>
        <w:t>最后补充记录管理、重复合并和非阻断体验优化。</w:t>
      </w:r>
    </w:p>
    <w:p w14:paraId="08A8B1B6" w14:textId="77777777" w:rsidR="00A20927" w:rsidRDefault="00000000">
      <w:pPr>
        <w:rPr>
          <w:lang w:eastAsia="zh-CN"/>
        </w:rPr>
      </w:pPr>
      <w:r>
        <w:rPr>
          <w:lang w:eastAsia="zh-CN"/>
        </w:rPr>
        <w:t>前台每完成一段，都要用真实数据走完</w:t>
      </w:r>
      <w:r>
        <w:rPr>
          <w:lang w:eastAsia="zh-CN"/>
        </w:rPr>
        <w:t>“</w:t>
      </w:r>
      <w:r>
        <w:rPr>
          <w:lang w:eastAsia="zh-CN"/>
        </w:rPr>
        <w:t>产生状态</w:t>
      </w:r>
      <w:r>
        <w:rPr>
          <w:lang w:eastAsia="zh-CN"/>
        </w:rPr>
        <w:t>—</w:t>
      </w:r>
      <w:r>
        <w:rPr>
          <w:lang w:eastAsia="zh-CN"/>
        </w:rPr>
        <w:t>用户确认</w:t>
      </w:r>
      <w:r>
        <w:rPr>
          <w:lang w:eastAsia="zh-CN"/>
        </w:rPr>
        <w:t>—</w:t>
      </w:r>
      <w:r>
        <w:rPr>
          <w:lang w:eastAsia="zh-CN"/>
        </w:rPr>
        <w:t>保存</w:t>
      </w:r>
      <w:r>
        <w:rPr>
          <w:lang w:eastAsia="zh-CN"/>
        </w:rPr>
        <w:t>—</w:t>
      </w:r>
      <w:r>
        <w:rPr>
          <w:lang w:eastAsia="zh-CN"/>
        </w:rPr>
        <w:t>首页刷新</w:t>
      </w:r>
      <w:r>
        <w:rPr>
          <w:lang w:eastAsia="zh-CN"/>
        </w:rPr>
        <w:t>—</w:t>
      </w:r>
      <w:r>
        <w:rPr>
          <w:lang w:eastAsia="zh-CN"/>
        </w:rPr>
        <w:t>失败恢复</w:t>
      </w:r>
      <w:r>
        <w:rPr>
          <w:lang w:eastAsia="zh-CN"/>
        </w:rPr>
        <w:t>”</w:t>
      </w:r>
      <w:r>
        <w:rPr>
          <w:lang w:eastAsia="zh-CN"/>
        </w:rPr>
        <w:t>，不能只验收静态页面。</w:t>
      </w:r>
    </w:p>
    <w:p w14:paraId="4AB657E7" w14:textId="77777777" w:rsidR="00A20927" w:rsidRDefault="00000000">
      <w:pPr>
        <w:rPr>
          <w:lang w:eastAsia="zh-CN"/>
        </w:rPr>
      </w:pPr>
      <w:r>
        <w:rPr>
          <w:b/>
          <w:lang w:eastAsia="zh-CN"/>
        </w:rPr>
        <w:t>输出物：</w:t>
      </w:r>
      <w:r>
        <w:rPr>
          <w:lang w:eastAsia="zh-CN"/>
        </w:rPr>
        <w:t>小程序可运行版本、接口联调记录、端到端自动化／人工验收证据。</w:t>
      </w:r>
    </w:p>
    <w:p w14:paraId="50570904" w14:textId="77777777" w:rsidR="00A20927" w:rsidRDefault="00000000">
      <w:pPr>
        <w:rPr>
          <w:lang w:eastAsia="zh-CN"/>
        </w:rPr>
      </w:pPr>
      <w:r>
        <w:rPr>
          <w:lang w:eastAsia="zh-CN"/>
        </w:rPr>
        <w:t xml:space="preserve">##### </w:t>
      </w:r>
      <w:r>
        <w:rPr>
          <w:lang w:eastAsia="zh-CN"/>
        </w:rPr>
        <w:t>路径五：设备、通知与外部服务采用分级实现</w:t>
      </w:r>
    </w:p>
    <w:p w14:paraId="3601BEF6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 xml:space="preserve">V1.0 </w:t>
      </w:r>
      <w:r>
        <w:rPr>
          <w:lang w:eastAsia="zh-CN"/>
        </w:rPr>
        <w:t>只承诺至少一个真实运动数据入口，不承诺一次接入所有手表品牌；</w:t>
      </w:r>
    </w:p>
    <w:p w14:paraId="7C07BB68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设备同步采用</w:t>
      </w:r>
      <w:proofErr w:type="gramStart"/>
      <w:r>
        <w:rPr>
          <w:lang w:eastAsia="zh-CN"/>
        </w:rPr>
        <w:t>幂</w:t>
      </w:r>
      <w:proofErr w:type="gramEnd"/>
      <w:r>
        <w:rPr>
          <w:lang w:eastAsia="zh-CN"/>
        </w:rPr>
        <w:t>等键、来源标识和增量游标，防止重复记录；</w:t>
      </w:r>
    </w:p>
    <w:p w14:paraId="4FAD6F07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手表下发若受接口限制，首版以手机／小程序提醒、日历事件和</w:t>
      </w:r>
      <w:proofErr w:type="gramStart"/>
      <w:r>
        <w:rPr>
          <w:lang w:eastAsia="zh-CN"/>
        </w:rPr>
        <w:t>可</w:t>
      </w:r>
      <w:proofErr w:type="gramEnd"/>
      <w:r>
        <w:rPr>
          <w:lang w:eastAsia="zh-CN"/>
        </w:rPr>
        <w:t>查看的时间轴兜底；</w:t>
      </w:r>
    </w:p>
    <w:p w14:paraId="4B894F43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通知失败、无权限、无网络和授权过期都要有用户可理解的恢复路径；</w:t>
      </w:r>
    </w:p>
    <w:p w14:paraId="6DB29082" w14:textId="77777777" w:rsidR="00A20927" w:rsidRDefault="00000000">
      <w:pPr>
        <w:pStyle w:val="a0"/>
      </w:pPr>
      <w:proofErr w:type="spellStart"/>
      <w:r>
        <w:t>后续根据目标用户设备占比决定</w:t>
      </w:r>
      <w:proofErr w:type="spellEnd"/>
      <w:r>
        <w:t xml:space="preserve"> </w:t>
      </w:r>
      <w:proofErr w:type="spellStart"/>
      <w:r>
        <w:t>Garmin</w:t>
      </w:r>
      <w:r>
        <w:t>、华为、高驰、</w:t>
      </w:r>
      <w:r>
        <w:t>Apple</w:t>
      </w:r>
      <w:proofErr w:type="spellEnd"/>
      <w:r>
        <w:t xml:space="preserve"> Health </w:t>
      </w:r>
      <w:proofErr w:type="spellStart"/>
      <w:r>
        <w:t>等接入顺序</w:t>
      </w:r>
      <w:proofErr w:type="spellEnd"/>
      <w:r>
        <w:t>。</w:t>
      </w:r>
    </w:p>
    <w:p w14:paraId="765EBCE4" w14:textId="77777777" w:rsidR="00A20927" w:rsidRDefault="00000000">
      <w:pPr>
        <w:rPr>
          <w:lang w:eastAsia="zh-CN"/>
        </w:rPr>
      </w:pPr>
      <w:r>
        <w:rPr>
          <w:b/>
          <w:lang w:eastAsia="zh-CN"/>
        </w:rPr>
        <w:t>输出物：</w:t>
      </w:r>
      <w:r>
        <w:rPr>
          <w:lang w:eastAsia="zh-CN"/>
        </w:rPr>
        <w:t>首个设备连接器、通知策略、重试／降级机制、集成监控。</w:t>
      </w:r>
    </w:p>
    <w:p w14:paraId="2B8165CC" w14:textId="77777777" w:rsidR="00A20927" w:rsidRDefault="00000000">
      <w:pPr>
        <w:rPr>
          <w:lang w:eastAsia="zh-CN"/>
        </w:rPr>
      </w:pPr>
      <w:r>
        <w:rPr>
          <w:lang w:eastAsia="zh-CN"/>
        </w:rPr>
        <w:t xml:space="preserve">##### </w:t>
      </w:r>
      <w:r>
        <w:rPr>
          <w:lang w:eastAsia="zh-CN"/>
        </w:rPr>
        <w:t>路径六：</w:t>
      </w:r>
      <w:r>
        <w:rPr>
          <w:lang w:eastAsia="zh-CN"/>
        </w:rPr>
        <w:t xml:space="preserve">PC </w:t>
      </w:r>
      <w:r>
        <w:rPr>
          <w:lang w:eastAsia="zh-CN"/>
        </w:rPr>
        <w:t>管理端与评测体系同步建设</w:t>
      </w:r>
    </w:p>
    <w:p w14:paraId="1E2B1D66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 xml:space="preserve">PC </w:t>
      </w:r>
      <w:r>
        <w:rPr>
          <w:lang w:eastAsia="zh-CN"/>
        </w:rPr>
        <w:t>端首版先解决</w:t>
      </w:r>
      <w:r>
        <w:rPr>
          <w:lang w:eastAsia="zh-CN"/>
        </w:rPr>
        <w:t>“</w:t>
      </w:r>
      <w:r>
        <w:rPr>
          <w:lang w:eastAsia="zh-CN"/>
        </w:rPr>
        <w:t>看得到、查得清、能升级</w:t>
      </w:r>
      <w:r>
        <w:rPr>
          <w:lang w:eastAsia="zh-CN"/>
        </w:rPr>
        <w:t>”</w:t>
      </w:r>
      <w:r>
        <w:rPr>
          <w:lang w:eastAsia="zh-CN"/>
        </w:rPr>
        <w:t>，不追求复杂报表和运营配置平台；</w:t>
      </w:r>
    </w:p>
    <w:p w14:paraId="7713A72C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用已有约</w:t>
      </w:r>
      <w:r>
        <w:rPr>
          <w:lang w:eastAsia="zh-CN"/>
        </w:rPr>
        <w:t xml:space="preserve"> 80 </w:t>
      </w:r>
      <w:proofErr w:type="gramStart"/>
      <w:r>
        <w:rPr>
          <w:lang w:eastAsia="zh-CN"/>
        </w:rPr>
        <w:t>题建立</w:t>
      </w:r>
      <w:proofErr w:type="gramEnd"/>
      <w:r>
        <w:rPr>
          <w:lang w:eastAsia="zh-CN"/>
        </w:rPr>
        <w:t>首轮基准，按训练计划、训练分析、运动营养、产品建议、安全拒答和异常恢复分类；</w:t>
      </w:r>
    </w:p>
    <w:p w14:paraId="48012A03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lastRenderedPageBreak/>
        <w:t>内测扩展到约</w:t>
      </w:r>
      <w:r>
        <w:rPr>
          <w:lang w:eastAsia="zh-CN"/>
        </w:rPr>
        <w:t xml:space="preserve"> 160 </w:t>
      </w:r>
      <w:r>
        <w:rPr>
          <w:lang w:eastAsia="zh-CN"/>
        </w:rPr>
        <w:t>题，正式发布前再扩展</w:t>
      </w:r>
      <w:proofErr w:type="gramStart"/>
      <w:r>
        <w:rPr>
          <w:lang w:eastAsia="zh-CN"/>
        </w:rPr>
        <w:t>至会议</w:t>
      </w:r>
      <w:proofErr w:type="gramEnd"/>
      <w:r>
        <w:rPr>
          <w:lang w:eastAsia="zh-CN"/>
        </w:rPr>
        <w:t>目标的</w:t>
      </w:r>
      <w:r>
        <w:rPr>
          <w:lang w:eastAsia="zh-CN"/>
        </w:rPr>
        <w:t xml:space="preserve"> 300–400 </w:t>
      </w:r>
      <w:r>
        <w:rPr>
          <w:lang w:eastAsia="zh-CN"/>
        </w:rPr>
        <w:t>题，但以有效覆盖而非单纯数量为准；</w:t>
      </w:r>
    </w:p>
    <w:p w14:paraId="6FB585A3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每个失败答案关联工作流、规则、知识或数据问题，修复后自动或人工回归；</w:t>
      </w:r>
    </w:p>
    <w:p w14:paraId="21D4A22C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上线前同时验证业务流程、</w:t>
      </w:r>
      <w:r>
        <w:rPr>
          <w:lang w:eastAsia="zh-CN"/>
        </w:rPr>
        <w:t xml:space="preserve">AI </w:t>
      </w:r>
      <w:r>
        <w:rPr>
          <w:lang w:eastAsia="zh-CN"/>
        </w:rPr>
        <w:t>内容、安全、设备</w:t>
      </w:r>
      <w:proofErr w:type="gramStart"/>
      <w:r>
        <w:rPr>
          <w:lang w:eastAsia="zh-CN"/>
        </w:rPr>
        <w:t>幂</w:t>
      </w:r>
      <w:proofErr w:type="gramEnd"/>
      <w:r>
        <w:rPr>
          <w:lang w:eastAsia="zh-CN"/>
        </w:rPr>
        <w:t>等、隐私和回退。</w:t>
      </w:r>
    </w:p>
    <w:p w14:paraId="755E3172" w14:textId="77777777" w:rsidR="00A20927" w:rsidRDefault="00000000">
      <w:pPr>
        <w:rPr>
          <w:lang w:eastAsia="zh-CN"/>
        </w:rPr>
      </w:pPr>
      <w:r>
        <w:rPr>
          <w:b/>
          <w:lang w:eastAsia="zh-CN"/>
        </w:rPr>
        <w:t>输出物：</w:t>
      </w:r>
      <w:r>
        <w:rPr>
          <w:lang w:eastAsia="zh-CN"/>
        </w:rPr>
        <w:t xml:space="preserve">PC </w:t>
      </w:r>
      <w:r>
        <w:rPr>
          <w:lang w:eastAsia="zh-CN"/>
        </w:rPr>
        <w:t>管理端、</w:t>
      </w:r>
      <w:r>
        <w:rPr>
          <w:lang w:eastAsia="zh-CN"/>
        </w:rPr>
        <w:t xml:space="preserve">Benchmark </w:t>
      </w:r>
      <w:r>
        <w:rPr>
          <w:lang w:eastAsia="zh-CN"/>
        </w:rPr>
        <w:t>数据集、回归报告、风险告警和发布看板。</w:t>
      </w:r>
    </w:p>
    <w:p w14:paraId="399BDCD9" w14:textId="77777777" w:rsidR="00A20927" w:rsidRDefault="00000000">
      <w:pPr>
        <w:pStyle w:val="31"/>
      </w:pPr>
      <w:r>
        <w:rPr>
          <w:rFonts w:ascii="Calibri" w:eastAsia="微软雅黑" w:hAnsi="Calibri"/>
        </w:rPr>
        <w:t xml:space="preserve">5.5.5 </w:t>
      </w:r>
      <w:proofErr w:type="spellStart"/>
      <w:r>
        <w:rPr>
          <w:rFonts w:ascii="Calibri" w:eastAsia="微软雅黑" w:hAnsi="Calibri"/>
        </w:rPr>
        <w:t>建议版本拆分</w:t>
      </w:r>
      <w:proofErr w:type="spellEnd"/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2100"/>
        <w:gridCol w:w="2850"/>
        <w:gridCol w:w="3060"/>
      </w:tblGrid>
      <w:tr w:rsidR="00A20927" w14:paraId="18FC5839" w14:textId="77777777">
        <w:trPr>
          <w:tblHeader/>
        </w:trPr>
        <w:tc>
          <w:tcPr>
            <w:tcW w:w="13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4432E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版本</w:t>
            </w:r>
          </w:p>
        </w:tc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20717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目标</w:t>
            </w:r>
          </w:p>
        </w:tc>
        <w:tc>
          <w:tcPr>
            <w:tcW w:w="28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6CCDB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功能范围</w:t>
            </w:r>
          </w:p>
        </w:tc>
        <w:tc>
          <w:tcPr>
            <w:tcW w:w="30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BDBCAE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不进入该版本</w:t>
            </w:r>
          </w:p>
        </w:tc>
      </w:tr>
      <w:tr w:rsidR="00A20927" w14:paraId="72C50B1E" w14:textId="77777777">
        <w:tc>
          <w:tcPr>
            <w:tcW w:w="1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D14399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V1.0 </w:t>
            </w:r>
            <w:r>
              <w:rPr>
                <w:sz w:val="17"/>
              </w:rPr>
              <w:t>内测基线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1B0399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证明训练闭环可以稳定跑通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65D534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当前八条流程工程化、至少一个真实数据入口、</w:t>
            </w:r>
            <w:r>
              <w:rPr>
                <w:sz w:val="17"/>
                <w:lang w:eastAsia="zh-CN"/>
              </w:rPr>
              <w:t xml:space="preserve">PC </w:t>
            </w:r>
            <w:r>
              <w:rPr>
                <w:sz w:val="17"/>
                <w:lang w:eastAsia="zh-CN"/>
              </w:rPr>
              <w:t>基础查看、</w:t>
            </w:r>
            <w:r>
              <w:rPr>
                <w:sz w:val="17"/>
                <w:lang w:eastAsia="zh-CN"/>
              </w:rPr>
              <w:t>80</w:t>
            </w:r>
            <w:r>
              <w:rPr>
                <w:sz w:val="17"/>
                <w:lang w:eastAsia="zh-CN"/>
              </w:rPr>
              <w:t>／</w:t>
            </w:r>
            <w:r>
              <w:rPr>
                <w:sz w:val="17"/>
                <w:lang w:eastAsia="zh-CN"/>
              </w:rPr>
              <w:t xml:space="preserve">160 </w:t>
            </w:r>
            <w:r>
              <w:rPr>
                <w:sz w:val="17"/>
                <w:lang w:eastAsia="zh-CN"/>
              </w:rPr>
              <w:t>题评测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B116D1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多设备、商品推荐商业化、复杂趋势</w:t>
            </w:r>
          </w:p>
        </w:tc>
      </w:tr>
      <w:tr w:rsidR="00A20927" w14:paraId="67B2FB00" w14:textId="77777777">
        <w:tc>
          <w:tcPr>
            <w:tcW w:w="1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486AC6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 xml:space="preserve">V1.0 </w:t>
            </w:r>
            <w:proofErr w:type="spellStart"/>
            <w:r>
              <w:rPr>
                <w:sz w:val="17"/>
              </w:rPr>
              <w:t>正式版</w:t>
            </w:r>
            <w:proofErr w:type="spellEnd"/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4DE8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证明训练与补给能够形成一次完整闭环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4AE95D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增加单次补给计划、装包清单、手机提醒、实际摄入、胃肠反馈和下一次调整；上线监控与回退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797A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开放社交、商城、全量饮食日记、全运动覆盖</w:t>
            </w:r>
          </w:p>
        </w:tc>
      </w:tr>
      <w:tr w:rsidR="00A20927" w14:paraId="44E144CA" w14:textId="77777777">
        <w:tc>
          <w:tcPr>
            <w:tcW w:w="1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41487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V1.1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A45D9B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降低执行摩擦、提升复用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A7BFA0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更多设备、语音／图片补记、本土产品库、赛事补给站、计划对比、教练协作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6F3F6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未经验证的大规模内容和广告体系</w:t>
            </w:r>
          </w:p>
        </w:tc>
      </w:tr>
      <w:tr w:rsidR="00A20927" w14:paraId="6FD3E7D1" w14:textId="77777777">
        <w:tc>
          <w:tcPr>
            <w:tcW w:w="1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18CD75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V2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8EAD55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在闭环有效后扩展增长与商业化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CA00D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联合周计划、长期趋势、会员分层、</w:t>
            </w:r>
            <w:r>
              <w:rPr>
                <w:sz w:val="17"/>
                <w:lang w:eastAsia="zh-CN"/>
              </w:rPr>
              <w:t>B2B2C</w:t>
            </w:r>
            <w:r>
              <w:rPr>
                <w:sz w:val="17"/>
                <w:lang w:eastAsia="zh-CN"/>
              </w:rPr>
              <w:t>／赛事合作、精选商品服务</w:t>
            </w:r>
          </w:p>
        </w:tc>
        <w:tc>
          <w:tcPr>
            <w:tcW w:w="3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B4C419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以</w:t>
            </w:r>
            <w:r>
              <w:rPr>
                <w:sz w:val="17"/>
                <w:lang w:eastAsia="zh-CN"/>
              </w:rPr>
              <w:t xml:space="preserve"> GMV </w:t>
            </w:r>
            <w:r>
              <w:rPr>
                <w:sz w:val="17"/>
                <w:lang w:eastAsia="zh-CN"/>
              </w:rPr>
              <w:t>牺牲建议中立性和用户信任</w:t>
            </w:r>
          </w:p>
        </w:tc>
      </w:tr>
    </w:tbl>
    <w:p w14:paraId="2F713CFB" w14:textId="77777777" w:rsidR="00A20927" w:rsidRDefault="00A20927">
      <w:pPr>
        <w:spacing w:after="40"/>
        <w:rPr>
          <w:lang w:eastAsia="zh-CN"/>
        </w:rPr>
      </w:pPr>
    </w:p>
    <w:p w14:paraId="263D2CFF" w14:textId="77777777" w:rsidR="00A20927" w:rsidRDefault="00000000">
      <w:pPr>
        <w:pStyle w:val="31"/>
        <w:rPr>
          <w:lang w:eastAsia="zh-CN"/>
        </w:rPr>
      </w:pPr>
      <w:r>
        <w:rPr>
          <w:rFonts w:ascii="Calibri" w:eastAsia="微软雅黑" w:hAnsi="Calibri"/>
          <w:lang w:eastAsia="zh-CN"/>
        </w:rPr>
        <w:t xml:space="preserve">5.5.6 </w:t>
      </w:r>
      <w:r>
        <w:rPr>
          <w:rFonts w:ascii="Calibri" w:eastAsia="微软雅黑" w:hAnsi="Calibri"/>
          <w:lang w:eastAsia="zh-CN"/>
        </w:rPr>
        <w:t>首版发布门槛</w:t>
      </w:r>
    </w:p>
    <w:p w14:paraId="13F3F4E0" w14:textId="77777777" w:rsidR="00A20927" w:rsidRDefault="00000000">
      <w:pPr>
        <w:rPr>
          <w:lang w:eastAsia="zh-CN"/>
        </w:rPr>
      </w:pPr>
      <w:r>
        <w:rPr>
          <w:lang w:eastAsia="zh-CN"/>
        </w:rPr>
        <w:t xml:space="preserve">V1.0 </w:t>
      </w:r>
      <w:r>
        <w:rPr>
          <w:lang w:eastAsia="zh-CN"/>
        </w:rPr>
        <w:t>不以</w:t>
      </w:r>
      <w:r>
        <w:rPr>
          <w:lang w:eastAsia="zh-CN"/>
        </w:rPr>
        <w:t>“</w:t>
      </w:r>
      <w:r>
        <w:rPr>
          <w:lang w:eastAsia="zh-CN"/>
        </w:rPr>
        <w:t>页面完成</w:t>
      </w:r>
      <w:r>
        <w:rPr>
          <w:lang w:eastAsia="zh-CN"/>
        </w:rPr>
        <w:t>”</w:t>
      </w:r>
      <w:r>
        <w:rPr>
          <w:lang w:eastAsia="zh-CN"/>
        </w:rPr>
        <w:t>或</w:t>
      </w:r>
      <w:r>
        <w:rPr>
          <w:lang w:eastAsia="zh-CN"/>
        </w:rPr>
        <w:t xml:space="preserve">“AI </w:t>
      </w:r>
      <w:r>
        <w:rPr>
          <w:lang w:eastAsia="zh-CN"/>
        </w:rPr>
        <w:t>能回答</w:t>
      </w:r>
      <w:r>
        <w:rPr>
          <w:lang w:eastAsia="zh-CN"/>
        </w:rPr>
        <w:t>”</w:t>
      </w:r>
      <w:r>
        <w:rPr>
          <w:lang w:eastAsia="zh-CN"/>
        </w:rPr>
        <w:t>为上线依据，必须同时满足：</w:t>
      </w:r>
    </w:p>
    <w:p w14:paraId="1105FEBC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当前</w:t>
      </w:r>
      <w:r>
        <w:rPr>
          <w:lang w:eastAsia="zh-CN"/>
        </w:rPr>
        <w:t xml:space="preserve"> 8 </w:t>
      </w:r>
      <w:proofErr w:type="gramStart"/>
      <w:r>
        <w:rPr>
          <w:lang w:eastAsia="zh-CN"/>
        </w:rPr>
        <w:t>个</w:t>
      </w:r>
      <w:proofErr w:type="gramEnd"/>
      <w:r>
        <w:rPr>
          <w:lang w:eastAsia="zh-CN"/>
        </w:rPr>
        <w:t>原型流程全部形成真实后端闭环，主／分支／异常路径有验收证据；</w:t>
      </w:r>
    </w:p>
    <w:p w14:paraId="2E0A1F1B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至少完成一次从训练计划到补给调整的完整真实用户链路；</w:t>
      </w:r>
    </w:p>
    <w:p w14:paraId="55581A1C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所有业务写入均有用户确认和后端成功回执，失败不会污染首页状态；</w:t>
      </w:r>
    </w:p>
    <w:p w14:paraId="2FEE9311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设备同步、手动记录、重复合并满足</w:t>
      </w:r>
      <w:proofErr w:type="gramStart"/>
      <w:r>
        <w:rPr>
          <w:lang w:eastAsia="zh-CN"/>
        </w:rPr>
        <w:t>幂</w:t>
      </w:r>
      <w:proofErr w:type="gramEnd"/>
      <w:r>
        <w:rPr>
          <w:lang w:eastAsia="zh-CN"/>
        </w:rPr>
        <w:t>等、审计</w:t>
      </w:r>
      <w:proofErr w:type="gramStart"/>
      <w:r>
        <w:rPr>
          <w:lang w:eastAsia="zh-CN"/>
        </w:rPr>
        <w:t>与回滚要求</w:t>
      </w:r>
      <w:proofErr w:type="gramEnd"/>
      <w:r>
        <w:rPr>
          <w:lang w:eastAsia="zh-CN"/>
        </w:rPr>
        <w:t>；</w:t>
      </w:r>
    </w:p>
    <w:p w14:paraId="6E8CC66B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补给建议经过专业规则审核，高风险输入、身体不适和异常摄入触发安全分支；</w:t>
      </w:r>
    </w:p>
    <w:p w14:paraId="29A4EF82" w14:textId="77777777" w:rsidR="00A20927" w:rsidRDefault="00000000">
      <w:pPr>
        <w:pStyle w:val="a0"/>
        <w:rPr>
          <w:lang w:eastAsia="zh-CN"/>
        </w:rPr>
      </w:pPr>
      <w:proofErr w:type="gramStart"/>
      <w:r>
        <w:rPr>
          <w:lang w:eastAsia="zh-CN"/>
        </w:rPr>
        <w:t>问题集按功能</w:t>
      </w:r>
      <w:proofErr w:type="gramEnd"/>
      <w:r>
        <w:rPr>
          <w:lang w:eastAsia="zh-CN"/>
        </w:rPr>
        <w:t>域给出通过率，阻断问题为</w:t>
      </w:r>
      <w:r>
        <w:rPr>
          <w:lang w:eastAsia="zh-CN"/>
        </w:rPr>
        <w:t xml:space="preserve"> 0</w:t>
      </w:r>
      <w:r>
        <w:rPr>
          <w:lang w:eastAsia="zh-CN"/>
        </w:rPr>
        <w:t>，严重问题有明确豁免和责任人；</w:t>
      </w:r>
    </w:p>
    <w:p w14:paraId="378512C9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 xml:space="preserve">PC </w:t>
      </w:r>
      <w:proofErr w:type="gramStart"/>
      <w:r>
        <w:rPr>
          <w:lang w:eastAsia="zh-CN"/>
        </w:rPr>
        <w:t>端能查询</w:t>
      </w:r>
      <w:proofErr w:type="gramEnd"/>
      <w:r>
        <w:rPr>
          <w:lang w:eastAsia="zh-CN"/>
        </w:rPr>
        <w:t>一次</w:t>
      </w:r>
      <w:proofErr w:type="gramStart"/>
      <w:r>
        <w:rPr>
          <w:lang w:eastAsia="zh-CN"/>
        </w:rPr>
        <w:t>完整任务</w:t>
      </w:r>
      <w:proofErr w:type="gramEnd"/>
      <w:r>
        <w:rPr>
          <w:lang w:eastAsia="zh-CN"/>
        </w:rPr>
        <w:t>链路并定位失败环节；</w:t>
      </w:r>
    </w:p>
    <w:p w14:paraId="072E8A94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监控、日志脱敏、隐私、模型／知识版本追踪和回退演练通过；</w:t>
      </w:r>
    </w:p>
    <w:p w14:paraId="1F871647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小程序、服务器、外部服务和备案具备真实上线证据，本地预览或</w:t>
      </w:r>
      <w:r>
        <w:rPr>
          <w:lang w:eastAsia="zh-CN"/>
        </w:rPr>
        <w:t xml:space="preserve"> HTTP 200 </w:t>
      </w:r>
      <w:proofErr w:type="gramStart"/>
      <w:r>
        <w:rPr>
          <w:lang w:eastAsia="zh-CN"/>
        </w:rPr>
        <w:t>不</w:t>
      </w:r>
      <w:proofErr w:type="gramEnd"/>
      <w:r>
        <w:rPr>
          <w:lang w:eastAsia="zh-CN"/>
        </w:rPr>
        <w:t>视为业务上线。</w:t>
      </w:r>
    </w:p>
    <w:p w14:paraId="1C6E5259" w14:textId="77777777" w:rsidR="00A20927" w:rsidRDefault="00000000">
      <w:pPr>
        <w:pStyle w:val="31"/>
        <w:rPr>
          <w:lang w:eastAsia="zh-CN"/>
        </w:rPr>
      </w:pPr>
      <w:r>
        <w:rPr>
          <w:rFonts w:ascii="Calibri" w:eastAsia="微软雅黑" w:hAnsi="Calibri"/>
          <w:lang w:eastAsia="zh-CN"/>
        </w:rPr>
        <w:lastRenderedPageBreak/>
        <w:t xml:space="preserve">5.5.7 V1.0 </w:t>
      </w:r>
      <w:r>
        <w:rPr>
          <w:rFonts w:ascii="Calibri" w:eastAsia="微软雅黑" w:hAnsi="Calibri"/>
          <w:lang w:eastAsia="zh-CN"/>
        </w:rPr>
        <w:t>的北极星指标</w:t>
      </w:r>
    </w:p>
    <w:p w14:paraId="4F59EEC8" w14:textId="77777777" w:rsidR="00A20927" w:rsidRDefault="00000000">
      <w:pPr>
        <w:rPr>
          <w:lang w:eastAsia="zh-CN"/>
        </w:rPr>
      </w:pPr>
      <w:r>
        <w:rPr>
          <w:lang w:eastAsia="zh-CN"/>
        </w:rPr>
        <w:t>首版不建议使用</w:t>
      </w:r>
      <w:r>
        <w:rPr>
          <w:lang w:eastAsia="zh-CN"/>
        </w:rPr>
        <w:t xml:space="preserve"> DAU</w:t>
      </w:r>
      <w:r>
        <w:rPr>
          <w:lang w:eastAsia="zh-CN"/>
        </w:rPr>
        <w:t>、聊天次数或生成计划数作为唯一成功标准。建议北极星指标为：</w:t>
      </w:r>
    </w:p>
    <w:p w14:paraId="482A4F50" w14:textId="77777777" w:rsidR="00A20927" w:rsidRDefault="00000000">
      <w:pPr>
        <w:spacing w:before="100" w:after="160"/>
        <w:ind w:left="360" w:right="216"/>
        <w:rPr>
          <w:lang w:eastAsia="zh-CN"/>
        </w:rPr>
      </w:pPr>
      <w:r>
        <w:rPr>
          <w:b/>
          <w:i/>
          <w:color w:val="1F4D78"/>
          <w:lang w:eastAsia="zh-CN"/>
        </w:rPr>
        <w:t>每</w:t>
      </w:r>
      <w:proofErr w:type="gramStart"/>
      <w:r>
        <w:rPr>
          <w:b/>
          <w:i/>
          <w:color w:val="1F4D78"/>
          <w:lang w:eastAsia="zh-CN"/>
        </w:rPr>
        <w:t>周完成</w:t>
      </w:r>
      <w:proofErr w:type="gramEnd"/>
      <w:r>
        <w:rPr>
          <w:b/>
          <w:i/>
          <w:color w:val="1F4D78"/>
          <w:lang w:eastAsia="zh-CN"/>
        </w:rPr>
        <w:t>至少一次</w:t>
      </w:r>
      <w:r>
        <w:rPr>
          <w:b/>
          <w:i/>
          <w:color w:val="1F4D78"/>
          <w:lang w:eastAsia="zh-CN"/>
        </w:rPr>
        <w:t>“</w:t>
      </w:r>
      <w:r>
        <w:rPr>
          <w:b/>
          <w:i/>
          <w:color w:val="1F4D78"/>
          <w:lang w:eastAsia="zh-CN"/>
        </w:rPr>
        <w:t>训练计划</w:t>
      </w:r>
      <w:r>
        <w:rPr>
          <w:b/>
          <w:i/>
          <w:color w:val="1F4D78"/>
          <w:lang w:eastAsia="zh-CN"/>
        </w:rPr>
        <w:t>—</w:t>
      </w:r>
      <w:r>
        <w:rPr>
          <w:b/>
          <w:i/>
          <w:color w:val="1F4D78"/>
          <w:lang w:eastAsia="zh-CN"/>
        </w:rPr>
        <w:t>训练执行</w:t>
      </w:r>
      <w:r>
        <w:rPr>
          <w:b/>
          <w:i/>
          <w:color w:val="1F4D78"/>
          <w:lang w:eastAsia="zh-CN"/>
        </w:rPr>
        <w:t>—</w:t>
      </w:r>
      <w:r>
        <w:rPr>
          <w:b/>
          <w:i/>
          <w:color w:val="1F4D78"/>
          <w:lang w:eastAsia="zh-CN"/>
        </w:rPr>
        <w:t>补给执行</w:t>
      </w:r>
      <w:r>
        <w:rPr>
          <w:b/>
          <w:i/>
          <w:color w:val="1F4D78"/>
          <w:lang w:eastAsia="zh-CN"/>
        </w:rPr>
        <w:t>—</w:t>
      </w:r>
      <w:r>
        <w:rPr>
          <w:b/>
          <w:i/>
          <w:color w:val="1F4D78"/>
          <w:lang w:eastAsia="zh-CN"/>
        </w:rPr>
        <w:t>反馈复盘</w:t>
      </w:r>
      <w:r>
        <w:rPr>
          <w:b/>
          <w:i/>
          <w:color w:val="1F4D78"/>
          <w:lang w:eastAsia="zh-CN"/>
        </w:rPr>
        <w:t>—</w:t>
      </w:r>
      <w:r>
        <w:rPr>
          <w:b/>
          <w:i/>
          <w:color w:val="1F4D78"/>
          <w:lang w:eastAsia="zh-CN"/>
        </w:rPr>
        <w:t>下一次调整</w:t>
      </w:r>
      <w:r>
        <w:rPr>
          <w:b/>
          <w:i/>
          <w:color w:val="1F4D78"/>
          <w:lang w:eastAsia="zh-CN"/>
        </w:rPr>
        <w:t>”</w:t>
      </w:r>
      <w:r>
        <w:rPr>
          <w:b/>
          <w:i/>
          <w:color w:val="1F4D78"/>
          <w:lang w:eastAsia="zh-CN"/>
        </w:rPr>
        <w:t>的有效闭环用户数。</w:t>
      </w:r>
    </w:p>
    <w:p w14:paraId="1A31960B" w14:textId="77777777" w:rsidR="00A20927" w:rsidRDefault="00000000">
      <w:pPr>
        <w:rPr>
          <w:lang w:eastAsia="zh-CN"/>
        </w:rPr>
      </w:pPr>
      <w:r>
        <w:rPr>
          <w:lang w:eastAsia="zh-CN"/>
        </w:rPr>
        <w:t>配套护栏指标包括建议采纳率、提醒执行率、训练后复盘率、数据缺失率、</w:t>
      </w:r>
      <w:r>
        <w:rPr>
          <w:lang w:eastAsia="zh-CN"/>
        </w:rPr>
        <w:t xml:space="preserve">AI </w:t>
      </w:r>
      <w:r>
        <w:rPr>
          <w:lang w:eastAsia="zh-CN"/>
        </w:rPr>
        <w:t>纠错率、安全触发率、同步失败率、胃肠不适变化和</w:t>
      </w:r>
      <w:r>
        <w:rPr>
          <w:lang w:eastAsia="zh-CN"/>
        </w:rPr>
        <w:t xml:space="preserve"> 4 </w:t>
      </w:r>
      <w:r>
        <w:rPr>
          <w:lang w:eastAsia="zh-CN"/>
        </w:rPr>
        <w:t>周留存。只有当闭环完成率和复用意愿得到验证后，才进入规模增长和商业化扩张。</w:t>
      </w:r>
    </w:p>
    <w:p w14:paraId="7B55DFA3" w14:textId="77777777" w:rsidR="00A20927" w:rsidRDefault="00000000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t>六、领导层需要关注的关键风险</w:t>
      </w:r>
    </w:p>
    <w:tbl>
      <w:tblPr>
        <w:tblW w:w="9360" w:type="dxa"/>
        <w:tblInd w:w="120" w:type="dxa"/>
        <w:tblBorders>
          <w:top w:val="single" w:sz="4" w:space="0" w:color="CCD4DD"/>
          <w:left w:val="single" w:sz="4" w:space="0" w:color="CCD4DD"/>
          <w:bottom w:val="single" w:sz="4" w:space="0" w:color="CCD4DD"/>
          <w:right w:val="single" w:sz="4" w:space="0" w:color="CCD4DD"/>
          <w:insideH w:val="single" w:sz="4" w:space="0" w:color="CCD4DD"/>
          <w:insideV w:val="single" w:sz="4" w:space="0" w:color="CCD4DD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3600"/>
        <w:gridCol w:w="3960"/>
      </w:tblGrid>
      <w:tr w:rsidR="00A20927" w14:paraId="1F7D0499" w14:textId="77777777">
        <w:trPr>
          <w:tblHeader/>
        </w:trPr>
        <w:tc>
          <w:tcPr>
            <w:tcW w:w="18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716089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b/>
                <w:color w:val="1F4D78"/>
                <w:sz w:val="17"/>
              </w:rPr>
              <w:t>风险</w:t>
            </w:r>
            <w:proofErr w:type="spellEnd"/>
          </w:p>
        </w:tc>
        <w:tc>
          <w:tcPr>
            <w:tcW w:w="3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91260A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为什么重要</w:t>
            </w:r>
          </w:p>
        </w:tc>
        <w:tc>
          <w:tcPr>
            <w:tcW w:w="3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CFEEF" w14:textId="77777777" w:rsidR="00A20927" w:rsidRDefault="00000000">
            <w:pPr>
              <w:spacing w:after="40" w:line="252" w:lineRule="auto"/>
            </w:pPr>
            <w:r>
              <w:rPr>
                <w:b/>
                <w:color w:val="1F4D78"/>
                <w:sz w:val="17"/>
              </w:rPr>
              <w:t>产品对策</w:t>
            </w:r>
          </w:p>
        </w:tc>
      </w:tr>
      <w:tr w:rsidR="00A20927" w14:paraId="5AD547D7" w14:textId="77777777"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26191B" w14:textId="77777777" w:rsidR="00A20927" w:rsidRDefault="00000000">
            <w:pPr>
              <w:spacing w:after="40" w:line="252" w:lineRule="auto"/>
            </w:pPr>
            <w:r>
              <w:rPr>
                <w:sz w:val="17"/>
              </w:rPr>
              <w:t>建议可信度</w:t>
            </w:r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DEB23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表达流畅不代表运动科学正确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527EBF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规则引擎＋证据库＋</w:t>
            </w:r>
            <w:r>
              <w:rPr>
                <w:sz w:val="17"/>
                <w:lang w:eastAsia="zh-CN"/>
              </w:rPr>
              <w:t xml:space="preserve">AI </w:t>
            </w:r>
            <w:r>
              <w:rPr>
                <w:sz w:val="17"/>
                <w:lang w:eastAsia="zh-CN"/>
              </w:rPr>
              <w:t>解释分层；显示依据、置信度和不可判断项</w:t>
            </w:r>
          </w:p>
        </w:tc>
      </w:tr>
      <w:tr w:rsidR="00A20927" w14:paraId="035E0290" w14:textId="77777777"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1F6DF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数据质量</w:t>
            </w:r>
            <w:proofErr w:type="spellEnd"/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894D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手表、用户输入和食物识别都可能错误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D2CF0E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异常检测、允许纠正、关键建议前二次确认、保留数据来源</w:t>
            </w:r>
          </w:p>
        </w:tc>
      </w:tr>
      <w:tr w:rsidR="00A20927" w14:paraId="75068A04" w14:textId="77777777"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503D0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执行负担</w:t>
            </w:r>
            <w:proofErr w:type="spellEnd"/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01091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记录越完整，用户越可能放弃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484186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最小必要记录、默认值、常用方案、一键复用和训练后快速回顾</w:t>
            </w:r>
          </w:p>
        </w:tc>
      </w:tr>
      <w:tr w:rsidR="00A20927" w14:paraId="4FEAB9AE" w14:textId="77777777"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9C194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设备依赖</w:t>
            </w:r>
            <w:proofErr w:type="spellEnd"/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B403A3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平台接口政策变化会破坏闭环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FC58E3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核心决策模型自有；多数据源；提供文件、日历和手工兜底</w:t>
            </w:r>
          </w:p>
        </w:tc>
      </w:tr>
      <w:tr w:rsidR="00A20927" w14:paraId="3808274B" w14:textId="77777777"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E23168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营养与健康安全</w:t>
            </w:r>
            <w:proofErr w:type="spellEnd"/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8E63E2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补水、钠、能量和体重建议存在健康风险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9AADBE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设置适用边界、红旗症状、上限与停止规则，必要时转人工专业人员</w:t>
            </w:r>
          </w:p>
        </w:tc>
      </w:tr>
      <w:tr w:rsidR="00A20927" w14:paraId="3672B79E" w14:textId="77777777"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836D9" w14:textId="77777777" w:rsidR="00A20927" w:rsidRDefault="00000000">
            <w:pPr>
              <w:spacing w:after="40" w:line="252" w:lineRule="auto"/>
            </w:pPr>
            <w:proofErr w:type="spellStart"/>
            <w:r>
              <w:rPr>
                <w:sz w:val="17"/>
              </w:rPr>
              <w:t>商业化过早</w:t>
            </w:r>
            <w:proofErr w:type="spellEnd"/>
          </w:p>
        </w:tc>
        <w:tc>
          <w:tcPr>
            <w:tcW w:w="3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BCEB11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还没验证价值就做会员体系会掩盖真实问题</w:t>
            </w:r>
          </w:p>
        </w:tc>
        <w:tc>
          <w:tcPr>
            <w:tcW w:w="3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92A28D" w14:textId="77777777" w:rsidR="00A20927" w:rsidRDefault="00000000">
            <w:pPr>
              <w:spacing w:after="40" w:line="252" w:lineRule="auto"/>
              <w:rPr>
                <w:lang w:eastAsia="zh-CN"/>
              </w:rPr>
            </w:pPr>
            <w:r>
              <w:rPr>
                <w:sz w:val="17"/>
                <w:lang w:eastAsia="zh-CN"/>
              </w:rPr>
              <w:t>先验证使用与复用，再测试付费；价格测试与产品效果测试分开</w:t>
            </w:r>
          </w:p>
        </w:tc>
      </w:tr>
    </w:tbl>
    <w:p w14:paraId="69FAEB4F" w14:textId="77777777" w:rsidR="00A20927" w:rsidRDefault="00A20927">
      <w:pPr>
        <w:spacing w:after="40"/>
        <w:rPr>
          <w:lang w:eastAsia="zh-CN"/>
        </w:rPr>
      </w:pPr>
    </w:p>
    <w:p w14:paraId="5A221768" w14:textId="77777777" w:rsidR="00A20927" w:rsidRDefault="00000000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t>七、建议的验证指标与决策门槛</w:t>
      </w:r>
    </w:p>
    <w:p w14:paraId="68E8C539" w14:textId="77777777" w:rsidR="00A20927" w:rsidRDefault="00000000">
      <w:pPr>
        <w:pStyle w:val="21"/>
      </w:pPr>
      <w:proofErr w:type="spellStart"/>
      <w:r>
        <w:rPr>
          <w:rFonts w:ascii="Calibri" w:eastAsia="微软雅黑" w:hAnsi="Calibri"/>
        </w:rPr>
        <w:t>核心行为指标</w:t>
      </w:r>
      <w:proofErr w:type="spellEnd"/>
    </w:p>
    <w:p w14:paraId="44E310BF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方案生成后实际执行率；</w:t>
      </w:r>
    </w:p>
    <w:p w14:paraId="56063E96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训练中提醒到实际摄入的完成率；</w:t>
      </w:r>
    </w:p>
    <w:p w14:paraId="489BDA1B" w14:textId="77777777" w:rsidR="00A20927" w:rsidRDefault="00000000">
      <w:pPr>
        <w:pStyle w:val="a0"/>
      </w:pPr>
      <w:proofErr w:type="spellStart"/>
      <w:r>
        <w:t>训练后</w:t>
      </w:r>
      <w:proofErr w:type="spellEnd"/>
      <w:r>
        <w:t xml:space="preserve"> 24 </w:t>
      </w:r>
      <w:proofErr w:type="spellStart"/>
      <w:r>
        <w:t>小时内复盘率</w:t>
      </w:r>
      <w:proofErr w:type="spellEnd"/>
      <w:r>
        <w:t>；</w:t>
      </w:r>
    </w:p>
    <w:p w14:paraId="1E0B20F1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下一次训练继续使用调整方案的比例；</w:t>
      </w:r>
    </w:p>
    <w:p w14:paraId="2BFB7CF1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lastRenderedPageBreak/>
        <w:t xml:space="preserve">4 </w:t>
      </w:r>
      <w:r>
        <w:rPr>
          <w:lang w:eastAsia="zh-CN"/>
        </w:rPr>
        <w:t>周内完成至少</w:t>
      </w:r>
      <w:r>
        <w:rPr>
          <w:lang w:eastAsia="zh-CN"/>
        </w:rPr>
        <w:t xml:space="preserve"> 3 </w:t>
      </w:r>
      <w:r>
        <w:rPr>
          <w:lang w:eastAsia="zh-CN"/>
        </w:rPr>
        <w:t>次</w:t>
      </w:r>
      <w:r>
        <w:rPr>
          <w:lang w:eastAsia="zh-CN"/>
        </w:rPr>
        <w:t>“</w:t>
      </w:r>
      <w:r>
        <w:rPr>
          <w:lang w:eastAsia="zh-CN"/>
        </w:rPr>
        <w:t>计划</w:t>
      </w:r>
      <w:r>
        <w:rPr>
          <w:lang w:eastAsia="zh-CN"/>
        </w:rPr>
        <w:t>—</w:t>
      </w:r>
      <w:r>
        <w:rPr>
          <w:lang w:eastAsia="zh-CN"/>
        </w:rPr>
        <w:t>执行</w:t>
      </w:r>
      <w:r>
        <w:rPr>
          <w:lang w:eastAsia="zh-CN"/>
        </w:rPr>
        <w:t>—</w:t>
      </w:r>
      <w:r>
        <w:rPr>
          <w:lang w:eastAsia="zh-CN"/>
        </w:rPr>
        <w:t>复盘</w:t>
      </w:r>
      <w:r>
        <w:rPr>
          <w:lang w:eastAsia="zh-CN"/>
        </w:rPr>
        <w:t>—</w:t>
      </w:r>
      <w:r>
        <w:rPr>
          <w:lang w:eastAsia="zh-CN"/>
        </w:rPr>
        <w:t>调整</w:t>
      </w:r>
      <w:r>
        <w:rPr>
          <w:lang w:eastAsia="zh-CN"/>
        </w:rPr>
        <w:t>”</w:t>
      </w:r>
      <w:r>
        <w:rPr>
          <w:lang w:eastAsia="zh-CN"/>
        </w:rPr>
        <w:t>的用户比例；</w:t>
      </w:r>
    </w:p>
    <w:p w14:paraId="69F4F6A6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胃肠不适、撞墙或漏补给事件的变化趋势；</w:t>
      </w:r>
    </w:p>
    <w:p w14:paraId="75A73AFB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用户对建议</w:t>
      </w:r>
      <w:r>
        <w:rPr>
          <w:lang w:eastAsia="zh-CN"/>
        </w:rPr>
        <w:t>“</w:t>
      </w:r>
      <w:r>
        <w:rPr>
          <w:lang w:eastAsia="zh-CN"/>
        </w:rPr>
        <w:t>可理解、可执行、可信</w:t>
      </w:r>
      <w:r>
        <w:rPr>
          <w:lang w:eastAsia="zh-CN"/>
        </w:rPr>
        <w:t>”</w:t>
      </w:r>
      <w:r>
        <w:rPr>
          <w:lang w:eastAsia="zh-CN"/>
        </w:rPr>
        <w:t>的评分。</w:t>
      </w:r>
    </w:p>
    <w:p w14:paraId="2B8EB8FA" w14:textId="77777777" w:rsidR="00A20927" w:rsidRDefault="00000000">
      <w:pPr>
        <w:pStyle w:val="21"/>
        <w:rPr>
          <w:lang w:eastAsia="zh-CN"/>
        </w:rPr>
      </w:pPr>
      <w:r>
        <w:rPr>
          <w:rFonts w:ascii="Calibri" w:eastAsia="微软雅黑" w:hAnsi="Calibri"/>
          <w:lang w:eastAsia="zh-CN"/>
        </w:rPr>
        <w:t>继续投入门槛（建议，待团队确认）</w:t>
      </w:r>
    </w:p>
    <w:p w14:paraId="1D5B2A29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至少</w:t>
      </w:r>
      <w:r>
        <w:rPr>
          <w:lang w:eastAsia="zh-CN"/>
        </w:rPr>
        <w:t xml:space="preserve"> 15–20 </w:t>
      </w:r>
      <w:proofErr w:type="gramStart"/>
      <w:r>
        <w:rPr>
          <w:lang w:eastAsia="zh-CN"/>
        </w:rPr>
        <w:t>名目标</w:t>
      </w:r>
      <w:proofErr w:type="gramEnd"/>
      <w:r>
        <w:rPr>
          <w:lang w:eastAsia="zh-CN"/>
        </w:rPr>
        <w:t>跑者完成</w:t>
      </w:r>
      <w:r>
        <w:rPr>
          <w:lang w:eastAsia="zh-CN"/>
        </w:rPr>
        <w:t xml:space="preserve"> 4 </w:t>
      </w:r>
      <w:r>
        <w:rPr>
          <w:lang w:eastAsia="zh-CN"/>
        </w:rPr>
        <w:t>周人工／半人工试点；</w:t>
      </w:r>
    </w:p>
    <w:p w14:paraId="4D6D2A7B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多数用户能在不依赖工作人员催促的情况下完成至少</w:t>
      </w:r>
      <w:r>
        <w:rPr>
          <w:lang w:eastAsia="zh-CN"/>
        </w:rPr>
        <w:t xml:space="preserve"> 3 </w:t>
      </w:r>
      <w:r>
        <w:rPr>
          <w:lang w:eastAsia="zh-CN"/>
        </w:rPr>
        <w:t>次闭环；</w:t>
      </w:r>
    </w:p>
    <w:p w14:paraId="70038460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用户愿意用真实训练和摄入数据换取建议，并有明确复用意愿；</w:t>
      </w:r>
    </w:p>
    <w:p w14:paraId="51FA52F5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未出现不可接受的安全事件；</w:t>
      </w:r>
    </w:p>
    <w:p w14:paraId="0B4D530E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至少一部分用户愿意为持续服务付费或接受明确价格测试。</w:t>
      </w:r>
    </w:p>
    <w:p w14:paraId="3077EF97" w14:textId="77777777" w:rsidR="00A20927" w:rsidRDefault="00000000">
      <w:pPr>
        <w:pStyle w:val="21"/>
      </w:pPr>
      <w:proofErr w:type="spellStart"/>
      <w:r>
        <w:rPr>
          <w:rFonts w:ascii="Calibri" w:eastAsia="微软雅黑" w:hAnsi="Calibri"/>
        </w:rPr>
        <w:t>停止或转向信号</w:t>
      </w:r>
      <w:proofErr w:type="spellEnd"/>
    </w:p>
    <w:p w14:paraId="042F53D8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用户只想看一次计划，不愿记录执行结果；</w:t>
      </w:r>
    </w:p>
    <w:p w14:paraId="26B02CBC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营养建议无法显著优于免费计算器或通用聊天工具；</w:t>
      </w:r>
    </w:p>
    <w:p w14:paraId="4FB0E2AA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关键数据获取成本过高，导致建议长期依赖猜测；</w:t>
      </w:r>
    </w:p>
    <w:p w14:paraId="4FF480B4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手表与平台同步成为使用的必要条件，但无法稳定获得数据；</w:t>
      </w:r>
    </w:p>
    <w:p w14:paraId="71FA5746" w14:textId="77777777" w:rsidR="00A20927" w:rsidRDefault="00000000">
      <w:pPr>
        <w:pStyle w:val="a0"/>
        <w:rPr>
          <w:lang w:eastAsia="zh-CN"/>
        </w:rPr>
      </w:pPr>
      <w:r>
        <w:rPr>
          <w:lang w:eastAsia="zh-CN"/>
        </w:rPr>
        <w:t>专业审核成本使个人订阅模式无法成立。</w:t>
      </w:r>
    </w:p>
    <w:p w14:paraId="2BF30920" w14:textId="77777777" w:rsidR="00A20927" w:rsidRDefault="00000000">
      <w:pPr>
        <w:pStyle w:val="1"/>
        <w:rPr>
          <w:lang w:eastAsia="zh-CN"/>
        </w:rPr>
      </w:pPr>
      <w:r>
        <w:rPr>
          <w:rFonts w:ascii="Calibri" w:eastAsia="微软雅黑" w:hAnsi="Calibri"/>
          <w:lang w:eastAsia="zh-CN"/>
        </w:rPr>
        <w:t>八、最终建议</w:t>
      </w:r>
    </w:p>
    <w:p w14:paraId="25B1CB4C" w14:textId="77777777" w:rsidR="00A20927" w:rsidRDefault="00000000">
      <w:pPr>
        <w:rPr>
          <w:lang w:eastAsia="zh-CN"/>
        </w:rPr>
      </w:pPr>
      <w:r>
        <w:rPr>
          <w:lang w:eastAsia="zh-CN"/>
        </w:rPr>
        <w:t>对领导层不应汇报</w:t>
      </w:r>
      <w:r>
        <w:rPr>
          <w:lang w:eastAsia="zh-CN"/>
        </w:rPr>
        <w:t>“</w:t>
      </w:r>
      <w:r>
        <w:rPr>
          <w:lang w:eastAsia="zh-CN"/>
        </w:rPr>
        <w:t>我们要把九款</w:t>
      </w:r>
      <w:r>
        <w:rPr>
          <w:lang w:eastAsia="zh-CN"/>
        </w:rPr>
        <w:t xml:space="preserve"> App </w:t>
      </w:r>
      <w:r>
        <w:rPr>
          <w:lang w:eastAsia="zh-CN"/>
        </w:rPr>
        <w:t>的功能都做一遍</w:t>
      </w:r>
      <w:r>
        <w:rPr>
          <w:lang w:eastAsia="zh-CN"/>
        </w:rPr>
        <w:t>”</w:t>
      </w:r>
      <w:r>
        <w:rPr>
          <w:lang w:eastAsia="zh-CN"/>
        </w:rPr>
        <w:t>，而应汇报三项取舍：</w:t>
      </w:r>
    </w:p>
    <w:p w14:paraId="30D0DEB4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>不与咕咚、</w:t>
      </w:r>
      <w:proofErr w:type="gramStart"/>
      <w:r>
        <w:rPr>
          <w:b/>
          <w:lang w:eastAsia="zh-CN"/>
        </w:rPr>
        <w:t>悦跑圈</w:t>
      </w:r>
      <w:proofErr w:type="gramEnd"/>
      <w:r>
        <w:rPr>
          <w:b/>
          <w:lang w:eastAsia="zh-CN"/>
        </w:rPr>
        <w:t>、</w:t>
      </w:r>
      <w:r>
        <w:rPr>
          <w:b/>
          <w:lang w:eastAsia="zh-CN"/>
        </w:rPr>
        <w:t xml:space="preserve">Keep </w:t>
      </w:r>
      <w:r>
        <w:rPr>
          <w:b/>
          <w:lang w:eastAsia="zh-CN"/>
        </w:rPr>
        <w:t>争夺大而全的平台心智。</w:t>
      </w:r>
      <w:r>
        <w:rPr>
          <w:lang w:eastAsia="zh-CN"/>
        </w:rPr>
        <w:t xml:space="preserve"> </w:t>
      </w:r>
      <w:r>
        <w:rPr>
          <w:lang w:eastAsia="zh-CN"/>
        </w:rPr>
        <w:t>它们适合借鉴增长和留存机制，不适合作为首</w:t>
      </w:r>
      <w:proofErr w:type="gramStart"/>
      <w:r>
        <w:rPr>
          <w:lang w:eastAsia="zh-CN"/>
        </w:rPr>
        <w:t>版功能</w:t>
      </w:r>
      <w:proofErr w:type="gramEnd"/>
      <w:r>
        <w:rPr>
          <w:lang w:eastAsia="zh-CN"/>
        </w:rPr>
        <w:t>清单。</w:t>
      </w:r>
    </w:p>
    <w:p w14:paraId="57FC6CCA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>正面学习</w:t>
      </w:r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PaceMate</w:t>
      </w:r>
      <w:proofErr w:type="spellEnd"/>
      <w:r>
        <w:rPr>
          <w:b/>
          <w:lang w:eastAsia="zh-CN"/>
        </w:rPr>
        <w:t xml:space="preserve"> </w:t>
      </w:r>
      <w:r>
        <w:rPr>
          <w:b/>
          <w:lang w:eastAsia="zh-CN"/>
        </w:rPr>
        <w:t>的训练闭环和</w:t>
      </w:r>
      <w:r>
        <w:rPr>
          <w:b/>
          <w:lang w:eastAsia="zh-CN"/>
        </w:rPr>
        <w:t xml:space="preserve"> MAVR</w:t>
      </w:r>
      <w:r>
        <w:rPr>
          <w:b/>
          <w:lang w:eastAsia="zh-CN"/>
        </w:rPr>
        <w:t>／</w:t>
      </w:r>
      <w:proofErr w:type="spellStart"/>
      <w:r>
        <w:rPr>
          <w:b/>
          <w:lang w:eastAsia="zh-CN"/>
        </w:rPr>
        <w:t>EatMyRide</w:t>
      </w:r>
      <w:proofErr w:type="spellEnd"/>
      <w:r>
        <w:rPr>
          <w:b/>
          <w:lang w:eastAsia="zh-CN"/>
        </w:rPr>
        <w:t>／</w:t>
      </w:r>
      <w:r>
        <w:rPr>
          <w:b/>
          <w:lang w:eastAsia="zh-CN"/>
        </w:rPr>
        <w:t xml:space="preserve">Saturday </w:t>
      </w:r>
      <w:r>
        <w:rPr>
          <w:b/>
          <w:lang w:eastAsia="zh-CN"/>
        </w:rPr>
        <w:t>的补给闭环。</w:t>
      </w:r>
      <w:r>
        <w:rPr>
          <w:lang w:eastAsia="zh-CN"/>
        </w:rPr>
        <w:t xml:space="preserve"> </w:t>
      </w:r>
      <w:r>
        <w:rPr>
          <w:lang w:eastAsia="zh-CN"/>
        </w:rPr>
        <w:t>我们的差异化是把两条闭环在中国跑者场景中真正连接起来。</w:t>
      </w:r>
    </w:p>
    <w:p w14:paraId="09E67394" w14:textId="77777777" w:rsidR="00A20927" w:rsidRDefault="00000000">
      <w:pPr>
        <w:pStyle w:val="a"/>
        <w:ind w:left="420" w:hanging="420"/>
        <w:rPr>
          <w:lang w:eastAsia="zh-CN"/>
        </w:rPr>
      </w:pPr>
      <w:r>
        <w:rPr>
          <w:b/>
          <w:lang w:eastAsia="zh-CN"/>
        </w:rPr>
        <w:t>以</w:t>
      </w:r>
      <w:r>
        <w:rPr>
          <w:b/>
          <w:lang w:eastAsia="zh-CN"/>
        </w:rPr>
        <w:t>“</w:t>
      </w:r>
      <w:r>
        <w:rPr>
          <w:b/>
          <w:lang w:eastAsia="zh-CN"/>
        </w:rPr>
        <w:t>执行结果是否改善</w:t>
      </w:r>
      <w:r>
        <w:rPr>
          <w:b/>
          <w:lang w:eastAsia="zh-CN"/>
        </w:rPr>
        <w:t>”</w:t>
      </w:r>
      <w:r>
        <w:rPr>
          <w:b/>
          <w:lang w:eastAsia="zh-CN"/>
        </w:rPr>
        <w:t>而非</w:t>
      </w:r>
      <w:r>
        <w:rPr>
          <w:b/>
          <w:lang w:eastAsia="zh-CN"/>
        </w:rPr>
        <w:t xml:space="preserve">“AI </w:t>
      </w:r>
      <w:r>
        <w:rPr>
          <w:b/>
          <w:lang w:eastAsia="zh-CN"/>
        </w:rPr>
        <w:t>回答是否丰富</w:t>
      </w:r>
      <w:r>
        <w:rPr>
          <w:b/>
          <w:lang w:eastAsia="zh-CN"/>
        </w:rPr>
        <w:t>”</w:t>
      </w:r>
      <w:r>
        <w:rPr>
          <w:b/>
          <w:lang w:eastAsia="zh-CN"/>
        </w:rPr>
        <w:t>作为产品成功标准。</w:t>
      </w:r>
      <w:r>
        <w:rPr>
          <w:lang w:eastAsia="zh-CN"/>
        </w:rPr>
        <w:t xml:space="preserve"> AI </w:t>
      </w:r>
      <w:r>
        <w:rPr>
          <w:lang w:eastAsia="zh-CN"/>
        </w:rPr>
        <w:t>是</w:t>
      </w:r>
      <w:proofErr w:type="gramStart"/>
      <w:r>
        <w:rPr>
          <w:lang w:eastAsia="zh-CN"/>
        </w:rPr>
        <w:t>交互和</w:t>
      </w:r>
      <w:proofErr w:type="gramEnd"/>
      <w:r>
        <w:rPr>
          <w:lang w:eastAsia="zh-CN"/>
        </w:rPr>
        <w:t>解释层，训练</w:t>
      </w:r>
      <w:r>
        <w:rPr>
          <w:lang w:eastAsia="zh-CN"/>
        </w:rPr>
        <w:t>—</w:t>
      </w:r>
      <w:r>
        <w:rPr>
          <w:lang w:eastAsia="zh-CN"/>
        </w:rPr>
        <w:t>营养联合数据模型、执行反馈和持续调整才是核心资产。</w:t>
      </w:r>
    </w:p>
    <w:p w14:paraId="68ECA159" w14:textId="77777777" w:rsidR="00A20927" w:rsidRDefault="00000000">
      <w:pPr>
        <w:pStyle w:val="1"/>
      </w:pPr>
      <w:proofErr w:type="spellStart"/>
      <w:r>
        <w:rPr>
          <w:rFonts w:ascii="Calibri" w:eastAsia="微软雅黑" w:hAnsi="Calibri"/>
        </w:rPr>
        <w:t>九、公开来源</w:t>
      </w:r>
      <w:proofErr w:type="spellEnd"/>
    </w:p>
    <w:p w14:paraId="58F6B018" w14:textId="77777777" w:rsidR="00A20927" w:rsidRDefault="00000000">
      <w:pPr>
        <w:pStyle w:val="a0"/>
      </w:pPr>
      <w:r>
        <w:t>咕咚</w:t>
      </w:r>
      <w:r>
        <w:t xml:space="preserve"> App Store</w:t>
      </w:r>
      <w:r>
        <w:t>：</w:t>
      </w:r>
      <w:r>
        <w:t>https://apps.apple.com/jp/app/id453480684</w:t>
      </w:r>
    </w:p>
    <w:p w14:paraId="0ACE5D9E" w14:textId="77777777" w:rsidR="00A20927" w:rsidRDefault="00000000">
      <w:pPr>
        <w:pStyle w:val="a0"/>
      </w:pPr>
      <w:r>
        <w:t>悦跑圈</w:t>
      </w:r>
      <w:r>
        <w:t xml:space="preserve"> App Store</w:t>
      </w:r>
      <w:r>
        <w:t>：</w:t>
      </w:r>
      <w:r>
        <w:t>https://apps.apple.com/cn/app/id881766160</w:t>
      </w:r>
    </w:p>
    <w:p w14:paraId="29EA2229" w14:textId="77777777" w:rsidR="00A20927" w:rsidRDefault="00000000">
      <w:pPr>
        <w:pStyle w:val="a0"/>
      </w:pPr>
      <w:r>
        <w:lastRenderedPageBreak/>
        <w:t>悦跑圈关于我们：</w:t>
      </w:r>
      <w:r>
        <w:t>https://www.thejoyrun.com/about.php</w:t>
      </w:r>
    </w:p>
    <w:p w14:paraId="162D355F" w14:textId="77777777" w:rsidR="00A20927" w:rsidRDefault="00000000">
      <w:pPr>
        <w:pStyle w:val="a0"/>
      </w:pPr>
      <w:r>
        <w:t xml:space="preserve">Keep 2025 </w:t>
      </w:r>
      <w:r>
        <w:t>年报：</w:t>
      </w:r>
      <w:r>
        <w:t>https://www1.hkexnews.hk/listedco/listconews/sehk/2026/0423/2026042300920.pdf</w:t>
      </w:r>
    </w:p>
    <w:p w14:paraId="5F653302" w14:textId="77777777" w:rsidR="00A20927" w:rsidRDefault="00000000">
      <w:pPr>
        <w:pStyle w:val="a0"/>
      </w:pPr>
      <w:r>
        <w:t>Sigma App Store</w:t>
      </w:r>
      <w:r>
        <w:t>：</w:t>
      </w:r>
      <w:r>
        <w:t>https://apps.apple.com/cn/app/id6743433033</w:t>
      </w:r>
    </w:p>
    <w:p w14:paraId="4862C817" w14:textId="77777777" w:rsidR="00A20927" w:rsidRDefault="00000000">
      <w:pPr>
        <w:pStyle w:val="a0"/>
      </w:pPr>
      <w:r>
        <w:t>PaceMate App Store</w:t>
      </w:r>
      <w:r>
        <w:t>：</w:t>
      </w:r>
      <w:r>
        <w:t>https://apps.apple.com/cn/app/id6753857446</w:t>
      </w:r>
    </w:p>
    <w:p w14:paraId="10A2F792" w14:textId="77777777" w:rsidR="00A20927" w:rsidRDefault="00000000">
      <w:pPr>
        <w:pStyle w:val="a0"/>
      </w:pPr>
      <w:r>
        <w:t xml:space="preserve">Saturday </w:t>
      </w:r>
      <w:r>
        <w:t>官网：</w:t>
      </w:r>
      <w:r>
        <w:t>https://saturday.fit/</w:t>
      </w:r>
    </w:p>
    <w:p w14:paraId="57004E04" w14:textId="77777777" w:rsidR="00A20927" w:rsidRDefault="00000000">
      <w:pPr>
        <w:pStyle w:val="a0"/>
      </w:pPr>
      <w:r>
        <w:t>Saturday App Store</w:t>
      </w:r>
      <w:r>
        <w:t>：</w:t>
      </w:r>
      <w:r>
        <w:t>https://apps.apple.com/us/app/id6444738746</w:t>
      </w:r>
    </w:p>
    <w:p w14:paraId="41BDCF36" w14:textId="77777777" w:rsidR="00A20927" w:rsidRDefault="00000000">
      <w:pPr>
        <w:pStyle w:val="a0"/>
      </w:pPr>
      <w:r>
        <w:t xml:space="preserve">EatMyRide </w:t>
      </w:r>
      <w:r>
        <w:t>官网：</w:t>
      </w:r>
      <w:r>
        <w:t>https://www.eatmyride.com/</w:t>
      </w:r>
    </w:p>
    <w:p w14:paraId="29C329B4" w14:textId="77777777" w:rsidR="00A20927" w:rsidRDefault="00000000">
      <w:pPr>
        <w:pStyle w:val="a0"/>
      </w:pPr>
      <w:r>
        <w:t xml:space="preserve">EatMyRide </w:t>
      </w:r>
      <w:r>
        <w:t>价格：</w:t>
      </w:r>
      <w:r>
        <w:t>https://www.eatmyride.com/pricing</w:t>
      </w:r>
    </w:p>
    <w:p w14:paraId="3F23A520" w14:textId="77777777" w:rsidR="00A20927" w:rsidRDefault="00000000">
      <w:pPr>
        <w:pStyle w:val="a0"/>
      </w:pPr>
      <w:r>
        <w:t>EatMyRide App Store</w:t>
      </w:r>
      <w:r>
        <w:t>：</w:t>
      </w:r>
      <w:r>
        <w:t>https://apps.apple.com/us/app/id1503689418</w:t>
      </w:r>
    </w:p>
    <w:p w14:paraId="55828215" w14:textId="77777777" w:rsidR="00A20927" w:rsidRDefault="00000000">
      <w:pPr>
        <w:pStyle w:val="a0"/>
      </w:pPr>
      <w:r>
        <w:t xml:space="preserve">MAVR </w:t>
      </w:r>
      <w:r>
        <w:t>官网：</w:t>
      </w:r>
      <w:r>
        <w:t>https://www.mavr.app/</w:t>
      </w:r>
    </w:p>
    <w:p w14:paraId="0AC54815" w14:textId="77777777" w:rsidR="00A20927" w:rsidRDefault="00000000">
      <w:pPr>
        <w:pStyle w:val="a0"/>
      </w:pPr>
      <w:r>
        <w:t xml:space="preserve">MAVR </w:t>
      </w:r>
      <w:r>
        <w:t>铁三产品页：</w:t>
      </w:r>
      <w:r>
        <w:t>https://www.mavr.app/triathlon-nutrition-app</w:t>
      </w:r>
    </w:p>
    <w:p w14:paraId="4D6B090C" w14:textId="77777777" w:rsidR="00A20927" w:rsidRDefault="00000000">
      <w:pPr>
        <w:pStyle w:val="a0"/>
      </w:pPr>
      <w:r>
        <w:t xml:space="preserve">MyFitnessPal </w:t>
      </w:r>
      <w:r>
        <w:t>高级功能：</w:t>
      </w:r>
      <w:r>
        <w:t>https://support.myfitnesspal.com/hc/en-us/articles/360032625951-What-are-the-features-of-MyFitnessPal-Premium</w:t>
      </w:r>
    </w:p>
    <w:p w14:paraId="1E46ECC6" w14:textId="77777777" w:rsidR="00A20927" w:rsidRDefault="00000000">
      <w:pPr>
        <w:spacing w:before="100" w:after="160"/>
        <w:ind w:left="360" w:right="216"/>
        <w:rPr>
          <w:lang w:eastAsia="zh-CN"/>
        </w:rPr>
      </w:pPr>
      <w:r>
        <w:rPr>
          <w:i/>
          <w:color w:val="1F4D78"/>
          <w:lang w:eastAsia="zh-CN"/>
        </w:rPr>
        <w:t>价格、功能和版本会持续变化；正式汇报前应以届时中国区应用内购买页面和产品实测截</w:t>
      </w:r>
      <w:proofErr w:type="gramStart"/>
      <w:r>
        <w:rPr>
          <w:i/>
          <w:color w:val="1F4D78"/>
          <w:lang w:eastAsia="zh-CN"/>
        </w:rPr>
        <w:t>图再次</w:t>
      </w:r>
      <w:proofErr w:type="gramEnd"/>
      <w:r>
        <w:rPr>
          <w:i/>
          <w:color w:val="1F4D78"/>
          <w:lang w:eastAsia="zh-CN"/>
        </w:rPr>
        <w:t>校验。</w:t>
      </w:r>
    </w:p>
    <w:sectPr w:rsidR="00A20927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8B637" w14:textId="77777777" w:rsidR="00A11CAD" w:rsidRDefault="00A11CAD">
      <w:pPr>
        <w:spacing w:after="0" w:line="240" w:lineRule="auto"/>
      </w:pPr>
      <w:r>
        <w:separator/>
      </w:r>
    </w:p>
  </w:endnote>
  <w:endnote w:type="continuationSeparator" w:id="0">
    <w:p w14:paraId="383288E4" w14:textId="77777777" w:rsidR="00A11CAD" w:rsidRDefault="00A11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EBCE7" w14:textId="77777777" w:rsidR="00A20927" w:rsidRDefault="00000000">
    <w:pPr>
      <w:pStyle w:val="a7"/>
      <w:jc w:val="right"/>
    </w:pPr>
    <w:r>
      <w:rPr>
        <w:color w:val="666666"/>
        <w:sz w:val="18"/>
      </w:rPr>
      <w:t>第</w:t>
    </w:r>
    <w:r>
      <w:rPr>
        <w:color w:val="666666"/>
        <w:sz w:val="18"/>
      </w:rPr>
      <w:t xml:space="preserve"> </w:t>
    </w:r>
    <w:r>
      <w:fldChar w:fldCharType="begin"/>
    </w:r>
    <w:r>
      <w:instrText>PAGE</w:instrText>
    </w:r>
    <w:r>
      <w:fldChar w:fldCharType="separate"/>
    </w:r>
    <w:r w:rsidR="00DF585C">
      <w:rPr>
        <w:noProof/>
      </w:rPr>
      <w:t>1</w:t>
    </w:r>
    <w:r>
      <w:fldChar w:fldCharType="end"/>
    </w:r>
    <w:r>
      <w:rPr>
        <w:color w:val="666666"/>
        <w:sz w:val="18"/>
      </w:rPr>
      <w:t xml:space="preserve"> </w:t>
    </w:r>
    <w:r>
      <w:rPr>
        <w:color w:val="666666"/>
        <w:sz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A61A3" w14:textId="77777777" w:rsidR="00A11CAD" w:rsidRDefault="00A11CAD">
      <w:pPr>
        <w:spacing w:after="0" w:line="240" w:lineRule="auto"/>
      </w:pPr>
      <w:r>
        <w:separator/>
      </w:r>
    </w:p>
  </w:footnote>
  <w:footnote w:type="continuationSeparator" w:id="0">
    <w:p w14:paraId="27A93C1A" w14:textId="77777777" w:rsidR="00A11CAD" w:rsidRDefault="00A11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E3909" w14:textId="77777777" w:rsidR="00A20927" w:rsidRDefault="00000000">
    <w:pPr>
      <w:pStyle w:val="a5"/>
      <w:rPr>
        <w:lang w:eastAsia="zh-CN"/>
      </w:rPr>
    </w:pPr>
    <w:r>
      <w:rPr>
        <w:color w:val="666666"/>
        <w:sz w:val="17"/>
        <w:lang w:eastAsia="zh-CN"/>
      </w:rPr>
      <w:t xml:space="preserve">AI </w:t>
    </w:r>
    <w:r>
      <w:rPr>
        <w:color w:val="666666"/>
        <w:sz w:val="17"/>
        <w:lang w:eastAsia="zh-CN"/>
      </w:rPr>
      <w:t>跑步助手｜竞品分析与首版产品决策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CCED43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5255206">
    <w:abstractNumId w:val="8"/>
  </w:num>
  <w:num w:numId="2" w16cid:durableId="899361537">
    <w:abstractNumId w:val="6"/>
  </w:num>
  <w:num w:numId="3" w16cid:durableId="445392966">
    <w:abstractNumId w:val="5"/>
  </w:num>
  <w:num w:numId="4" w16cid:durableId="1453937032">
    <w:abstractNumId w:val="4"/>
  </w:num>
  <w:num w:numId="5" w16cid:durableId="972444571">
    <w:abstractNumId w:val="7"/>
  </w:num>
  <w:num w:numId="6" w16cid:durableId="1125850786">
    <w:abstractNumId w:val="3"/>
  </w:num>
  <w:num w:numId="7" w16cid:durableId="1135102827">
    <w:abstractNumId w:val="2"/>
  </w:num>
  <w:num w:numId="8" w16cid:durableId="1879272263">
    <w:abstractNumId w:val="1"/>
  </w:num>
  <w:num w:numId="9" w16cid:durableId="1832022521">
    <w:abstractNumId w:val="0"/>
  </w:num>
  <w:num w:numId="10" w16cid:durableId="1452361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11CAD"/>
    <w:rsid w:val="00A20927"/>
    <w:rsid w:val="00AA1D8D"/>
    <w:rsid w:val="00B47730"/>
    <w:rsid w:val="00CB0664"/>
    <w:rsid w:val="00CE2948"/>
    <w:rsid w:val="00DF585C"/>
    <w:rsid w:val="00ED1E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2962C"/>
  <w14:defaultImageDpi w14:val="300"/>
  <w15:docId w15:val="{B692647F-6A58-4572-8E37-BF02EA20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264" w:lineRule="auto"/>
    </w:pPr>
    <w:rPr>
      <w:rFonts w:ascii="Calibri" w:eastAsia="微软雅黑" w:hAnsi="Calibri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20" w:after="160" w:line="252" w:lineRule="auto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line="252" w:lineRule="auto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/>
      <w:b/>
      <w:bCs/>
      <w:color w:val="1F4D78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80"/>
      <w:ind w:left="720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80"/>
      <w:ind w:left="720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~WRL0928.tmp</Template>
  <TotalTime>148</TotalTime>
  <Pages>1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跑步助手九款竞品分析｜领导决策版</dc:title>
  <dc:subject>竞品格局、V1.0 功能范围与实现路径</dc:subject>
  <dc:creator>python-docx</dc:creator>
  <cp:keywords>AI跑步助手, 竞品分析, 产品经理, V1.0</cp:keywords>
  <dc:description>generated by python-docx</dc:description>
  <cp:lastModifiedBy>haoyang yu</cp:lastModifiedBy>
  <cp:revision>3</cp:revision>
  <dcterms:created xsi:type="dcterms:W3CDTF">2013-12-23T23:15:00Z</dcterms:created>
  <dcterms:modified xsi:type="dcterms:W3CDTF">2026-08-05T10:07:00Z</dcterms:modified>
  <cp:category/>
</cp:coreProperties>
</file>